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BDD" w:rsidRPr="00A31FC1" w:rsidRDefault="005763FF" w:rsidP="007B5DBF">
      <w:pPr>
        <w:spacing w:after="80"/>
        <w:rPr>
          <w:lang w:val="en-US"/>
        </w:rPr>
        <w:sectPr w:rsidR="00BA0BDD" w:rsidRPr="00A31FC1" w:rsidSect="007B5DBF">
          <w:headerReference w:type="default" r:id="rId7"/>
          <w:footerReference w:type="default" r:id="rId8"/>
          <w:pgSz w:w="11906" w:h="16838"/>
          <w:pgMar w:top="3232" w:right="851" w:bottom="1134" w:left="1418" w:header="709" w:footer="454" w:gutter="0"/>
          <w:cols w:space="708"/>
          <w:docGrid w:linePitch="360"/>
        </w:sect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9" type="#_x0000_t75" alt="" style="position:absolute;margin-left:403.2pt;margin-top:102.9pt;width:77.95pt;height:50.5pt;z-index:4;visibility:visible;mso-wrap-edited:f;mso-width-percent:0;mso-height-percent:0;mso-position-horizontal-relative:margin;mso-position-vertical-relative:page;mso-width-percent:0;mso-height-percent:0">
            <v:imagedata r:id="rId9" o:title=""/>
            <w10:wrap anchorx="margin" anchory="page"/>
          </v:shape>
        </w:pict>
      </w:r>
      <w:r>
        <w:rPr>
          <w:noProof/>
          <w:lang w:eastAsia="de-DE"/>
        </w:rPr>
        <w:pict>
          <v:shapetype id="_x0000_t202" coordsize="21600,21600" o:spt="202" path="m,l,21600r21600,l21600,xe">
            <v:stroke joinstyle="miter"/>
            <v:path gradientshapeok="t" o:connecttype="rect"/>
          </v:shapetype>
          <v:shape id="Textfeld 23" o:spid="_x0000_s1028" type="#_x0000_t202" alt="" style="position:absolute;margin-left:405.95pt;margin-top:31.75pt;width:144.55pt;height:35.7pt;z-index:3;visibility:visible;mso-wrap-style:square;mso-wrap-edited:f;mso-width-percent:0;mso-height-percent:0;mso-position-horizontal-relative:page;mso-position-vertical-relative:page;mso-width-percent:0;mso-height-percent:0;v-text-anchor:bottom" filled="f" stroked="f" strokeweight=".5pt">
            <v:textbox inset="0,0,0,0">
              <w:txbxContent>
                <w:p w:rsidR="00BA0BDD" w:rsidRDefault="00BA0BDD" w:rsidP="00FB26BF">
                  <w:pPr>
                    <w:pStyle w:val="TitelC"/>
                    <w:rPr>
                      <w:sz w:val="22"/>
                      <w:szCs w:val="22"/>
                    </w:rPr>
                  </w:pPr>
                </w:p>
                <w:p w:rsidR="00BA0BDD" w:rsidRDefault="00BA0BDD" w:rsidP="00FB26BF">
                  <w:pPr>
                    <w:pStyle w:val="TitelC"/>
                  </w:pPr>
                  <w:r>
                    <w:rPr>
                      <w:lang w:val="en-US"/>
                    </w:rPr>
                    <w:t>Press Release</w:t>
                  </w:r>
                  <w:r>
                    <w:rPr>
                      <w:lang w:val="en-US"/>
                    </w:rPr>
                    <w:br/>
                  </w:r>
                </w:p>
              </w:txbxContent>
            </v:textbox>
            <w10:wrap anchorx="page" anchory="page"/>
          </v:shape>
        </w:pict>
      </w:r>
    </w:p>
    <w:p w:rsidR="00BA0BDD" w:rsidRPr="00A31FC1" w:rsidRDefault="005763FF" w:rsidP="00216088">
      <w:pPr>
        <w:spacing w:after="0" w:line="240" w:lineRule="auto"/>
        <w:rPr>
          <w:b/>
          <w:bCs/>
          <w:position w:val="8"/>
          <w:sz w:val="36"/>
          <w:szCs w:val="36"/>
          <w:lang w:val="en-US" w:eastAsia="de-DE"/>
        </w:rPr>
      </w:pPr>
      <w:r>
        <w:rPr>
          <w:noProof/>
          <w:lang w:eastAsia="de-DE"/>
        </w:rPr>
        <w:pict>
          <v:line id="Line 3" o:spid="_x0000_s1027" alt="" style="position:absolute;z-index:1;visibility:visible;mso-wrap-edited:f;mso-width-percent:0;mso-height-percent:0;mso-position-horizontal-relative:page;mso-position-vertical-relative:page;mso-width-percent:0;mso-height-percent:0" from="0,421pt" to="11.35pt,421pt" strokeweight=".45pt">
            <w10:wrap anchorx="page" anchory="page"/>
          </v:line>
        </w:pict>
      </w:r>
      <w:r>
        <w:rPr>
          <w:noProof/>
          <w:lang w:eastAsia="de-DE"/>
        </w:rPr>
        <w:pict>
          <v:line id="Line 4" o:spid="_x0000_s1026" alt="" style="position:absolute;z-index:2;visibility:visible;mso-wrap-edited:f;mso-width-percent:0;mso-height-percent:0;mso-position-horizontal-relative:page;mso-position-vertical-relative:page;mso-width-percent:0;mso-height-percent:0" from="0,421pt" to="11.35pt,421pt" strokeweight=".45pt">
            <w10:wrap anchorx="page" anchory="page"/>
          </v:line>
        </w:pict>
      </w:r>
      <w:r w:rsidR="00BA0BDD" w:rsidRPr="00A31FC1">
        <w:rPr>
          <w:b/>
          <w:bCs/>
          <w:position w:val="8"/>
          <w:sz w:val="36"/>
          <w:szCs w:val="36"/>
          <w:lang w:val="en-US" w:eastAsia="de-DE"/>
        </w:rPr>
        <w:t>Automotive aftermarket – Continental expands its brake disc portfolio for Mercedes-Benz models</w:t>
      </w:r>
    </w:p>
    <w:p w:rsidR="00BA0BDD" w:rsidRPr="00A31FC1" w:rsidRDefault="00BA0BDD" w:rsidP="00216088">
      <w:pPr>
        <w:spacing w:after="0" w:line="276" w:lineRule="auto"/>
        <w:rPr>
          <w:b/>
          <w:bCs/>
          <w:lang w:val="en-US" w:eastAsia="de-DE"/>
        </w:rPr>
      </w:pPr>
    </w:p>
    <w:p w:rsidR="00BA0BDD" w:rsidRPr="00A31FC1" w:rsidRDefault="00BA0BDD" w:rsidP="00216088">
      <w:pPr>
        <w:numPr>
          <w:ilvl w:val="0"/>
          <w:numId w:val="1"/>
        </w:numPr>
        <w:tabs>
          <w:tab w:val="num" w:pos="284"/>
        </w:tabs>
        <w:spacing w:after="240" w:line="240" w:lineRule="auto"/>
        <w:ind w:left="284" w:right="-568" w:hanging="284"/>
        <w:contextualSpacing/>
        <w:rPr>
          <w:b/>
          <w:bCs/>
          <w:lang w:val="en-US" w:eastAsia="de-DE"/>
        </w:rPr>
      </w:pPr>
      <w:r w:rsidRPr="00A31FC1">
        <w:rPr>
          <w:b/>
          <w:bCs/>
          <w:lang w:val="en-US" w:eastAsia="de-DE"/>
        </w:rPr>
        <w:t>Future range to cover E-Class and AMG models</w:t>
      </w:r>
    </w:p>
    <w:p w:rsidR="00BA0BDD" w:rsidRPr="00A31FC1" w:rsidRDefault="00BA0BDD" w:rsidP="00216088">
      <w:pPr>
        <w:numPr>
          <w:ilvl w:val="0"/>
          <w:numId w:val="1"/>
        </w:numPr>
        <w:tabs>
          <w:tab w:val="num" w:pos="284"/>
        </w:tabs>
        <w:spacing w:after="240" w:line="240" w:lineRule="auto"/>
        <w:ind w:left="284" w:right="-568" w:hanging="284"/>
        <w:contextualSpacing/>
        <w:rPr>
          <w:b/>
          <w:bCs/>
          <w:lang w:val="en-US" w:eastAsia="de-DE"/>
        </w:rPr>
      </w:pPr>
      <w:r w:rsidRPr="00A31FC1">
        <w:rPr>
          <w:b/>
          <w:bCs/>
          <w:lang w:val="en-US" w:eastAsia="de-DE"/>
        </w:rPr>
        <w:t>C Class: Brake discs available for front and rear axles</w:t>
      </w:r>
    </w:p>
    <w:p w:rsidR="00BA0BDD" w:rsidRPr="00A31FC1" w:rsidRDefault="00BA0BDD" w:rsidP="00216088">
      <w:pPr>
        <w:numPr>
          <w:ilvl w:val="0"/>
          <w:numId w:val="1"/>
        </w:numPr>
        <w:tabs>
          <w:tab w:val="num" w:pos="284"/>
        </w:tabs>
        <w:spacing w:after="240" w:line="240" w:lineRule="auto"/>
        <w:ind w:left="284" w:right="-568" w:hanging="284"/>
        <w:contextualSpacing/>
        <w:rPr>
          <w:b/>
          <w:bCs/>
          <w:lang w:val="en-US" w:eastAsia="de-DE"/>
        </w:rPr>
      </w:pPr>
      <w:r w:rsidRPr="00A31FC1">
        <w:rPr>
          <w:b/>
          <w:bCs/>
          <w:lang w:val="en-US" w:eastAsia="de-DE"/>
        </w:rPr>
        <w:t>Workshops benefit from an economical alternative</w:t>
      </w:r>
    </w:p>
    <w:p w:rsidR="00BA0BDD" w:rsidRPr="00A31FC1" w:rsidRDefault="00BA0BDD" w:rsidP="006B24C8">
      <w:pPr>
        <w:spacing w:after="240" w:line="240" w:lineRule="auto"/>
        <w:ind w:right="-568"/>
        <w:contextualSpacing/>
        <w:rPr>
          <w:b/>
          <w:bCs/>
          <w:lang w:val="en-US" w:eastAsia="de-DE"/>
        </w:rPr>
      </w:pPr>
    </w:p>
    <w:p w:rsidR="00BA0BDD" w:rsidRPr="00A31FC1" w:rsidRDefault="00BA0BDD" w:rsidP="00216088">
      <w:pPr>
        <w:rPr>
          <w:lang w:val="en-US"/>
        </w:rPr>
      </w:pPr>
      <w:r w:rsidRPr="00A31FC1">
        <w:rPr>
          <w:lang w:val="en-US"/>
        </w:rPr>
        <w:t>Frankfurt, September 11, 2018.  The technology company Continental has significantly expanded its range of brake discs for Mercedes-Benz models. The quality of the new disc brakes is comparable to that of OE products. Independent workshops now have an economical product that is comparable with the premium brand for the patented two-part OE brake disc concept – and for even more vehicles. Continental was the first independent aftermarket supplier of brake discs for the front axle of the C Class in 2016. Following this successful launch, the technology company has continuously expanded its portfolio for the C Class, which now includes a solution for the rear axle. The brake series is being supplemented by more products for more models, and the extensive ATE brand range will also cover the E Class model series in the future. Continental is again setting new aftermarket standards with the development of a two-piece brake disc for Mercedes vehicles in the high-performance segment. “The great success of the one-piece brake disc has confirmed that all the intensive development work was worthwhile – and we have consequently put a lot of effort into the two-piece brake disc to offer the market an economical alternative,” says Nadine Förster, who is responsible for brake product management at Continental.</w:t>
      </w:r>
    </w:p>
    <w:p w:rsidR="00BA0BDD" w:rsidRPr="00A31FC1" w:rsidRDefault="00BA0BDD" w:rsidP="003D03B0">
      <w:pPr>
        <w:rPr>
          <w:b/>
          <w:bCs/>
          <w:lang w:val="en-US" w:eastAsia="de-DE"/>
        </w:rPr>
      </w:pPr>
      <w:r w:rsidRPr="00A31FC1">
        <w:rPr>
          <w:b/>
          <w:bCs/>
          <w:lang w:val="en-US" w:eastAsia="de-DE"/>
        </w:rPr>
        <w:t>A premiere in the aftermarket – a brake disc for Mercedes AMG models</w:t>
      </w:r>
    </w:p>
    <w:p w:rsidR="00BA0BDD" w:rsidRPr="00A31FC1" w:rsidRDefault="00BA0BDD" w:rsidP="003D03B0">
      <w:pPr>
        <w:rPr>
          <w:lang w:val="en-US"/>
        </w:rPr>
      </w:pPr>
      <w:r w:rsidRPr="00A31FC1">
        <w:rPr>
          <w:lang w:val="en-US"/>
        </w:rPr>
        <w:t>From the end of the year, dealers and workshops will for the first time have an aftermarket product for replacing brake discs on numerous Mercedes AMG series models at their disposal. Continental has developed a two-piece brake disc concept consisting of a drum and a friction ring. The brake is specially designed for high-performance vehicles in which the brake disc has to absorb a great deal of kinetic energy. The brake disc for the front axle covers high-performance models such as the Mercedes AMG C43 and E43, and the CLS and GLC.</w:t>
      </w:r>
    </w:p>
    <w:p w:rsidR="00BA0BDD" w:rsidRPr="00A31FC1" w:rsidRDefault="00BA0BDD" w:rsidP="003D03B0">
      <w:pPr>
        <w:rPr>
          <w:lang w:val="en-US"/>
        </w:rPr>
      </w:pPr>
    </w:p>
    <w:p w:rsidR="00BA0BDD" w:rsidRPr="00A31FC1" w:rsidRDefault="00A867FC" w:rsidP="00B87B51">
      <w:pPr>
        <w:spacing w:after="120"/>
        <w:rPr>
          <w:b/>
          <w:bCs/>
          <w:lang w:val="en-US" w:eastAsia="de-DE"/>
        </w:rPr>
      </w:pPr>
      <w:r w:rsidRPr="00A31FC1">
        <w:rPr>
          <w:b/>
          <w:bCs/>
          <w:lang w:val="en-US" w:eastAsia="de-DE"/>
        </w:rPr>
        <w:lastRenderedPageBreak/>
        <w:t>Solutions for the E Class</w:t>
      </w:r>
    </w:p>
    <w:p w:rsidR="00BA0BDD" w:rsidRPr="00A31FC1" w:rsidRDefault="00BA0BDD" w:rsidP="00AE2D75">
      <w:pPr>
        <w:rPr>
          <w:lang w:val="en-US" w:eastAsia="de-DE"/>
        </w:rPr>
      </w:pPr>
      <w:r w:rsidRPr="00A31FC1">
        <w:rPr>
          <w:lang w:val="en-US" w:eastAsia="de-DE"/>
        </w:rPr>
        <w:t xml:space="preserve">In the future, brake discs will be available for the E Class A238, C238, S213 and W213 series, and Continental has also further developed the patented one-piece solution for the C Class. It now covers the models in which the original Mercedes-Benz disc is fitted as original equipment. Workshops can order them from their wholesaler from mid-October. There’s also another innovation for all brake discs offered by Continental for Mercedes-Benz models: The included fixing screws are now made of </w:t>
      </w:r>
      <w:r w:rsidR="00A867FC" w:rsidRPr="00A31FC1">
        <w:rPr>
          <w:lang w:val="en-US" w:eastAsia="de-DE"/>
        </w:rPr>
        <w:t>synthetic material</w:t>
      </w:r>
      <w:r w:rsidRPr="00A31FC1">
        <w:rPr>
          <w:lang w:val="en-US" w:eastAsia="de-DE"/>
        </w:rPr>
        <w:t xml:space="preserve"> instead of metal to protect the discs during installation.</w:t>
      </w:r>
    </w:p>
    <w:p w:rsidR="00BA0BDD" w:rsidRPr="00A31FC1" w:rsidRDefault="00BA0BDD" w:rsidP="00AE2D75">
      <w:pPr>
        <w:rPr>
          <w:lang w:val="en-US" w:eastAsia="de-DE"/>
        </w:rPr>
      </w:pPr>
      <w:r w:rsidRPr="00A31FC1">
        <w:rPr>
          <w:b/>
          <w:bCs/>
          <w:lang w:val="en-US" w:eastAsia="de-DE"/>
        </w:rPr>
        <w:t>Endurance test passed at the Nürburgring racing track</w:t>
      </w:r>
    </w:p>
    <w:p w:rsidR="00BA0BDD" w:rsidRPr="00A31FC1" w:rsidRDefault="00BA0BDD" w:rsidP="00AE2D75">
      <w:pPr>
        <w:rPr>
          <w:lang w:val="en-US" w:eastAsia="de-DE"/>
        </w:rPr>
      </w:pPr>
      <w:r w:rsidRPr="00A31FC1">
        <w:rPr>
          <w:lang w:val="en-US" w:eastAsia="de-DE"/>
        </w:rPr>
        <w:t>Like all ATE brake discs, the new coated brake discs for the Mercedes models have proven that they meet the quality standards for original equipment. In numerous test bench trials, they have fulfilled the requirements of the European ECE-R90 standard and their functionality has been extensively and independently tested, confirming their safety. Continental, however, has taken this one step further: “We subjected our products to our own endurance test at the Nürburgring, where a professional driver was hired to put them through their paces. After multiple rounds with a full load, it was clear that our discs and screws would be taking pole position! Their wear pattern was similar to that of the OE product,” reports Frank Hollstein, head of technical product management for brakes.</w:t>
      </w:r>
    </w:p>
    <w:p w:rsidR="00BA0BDD" w:rsidRPr="00A31FC1" w:rsidRDefault="00BA0BDD" w:rsidP="00AE2D75">
      <w:pPr>
        <w:rPr>
          <w:lang w:val="en-US"/>
        </w:rPr>
      </w:pPr>
      <w:r w:rsidRPr="00A31FC1">
        <w:rPr>
          <w:lang w:val="en-US"/>
        </w:rPr>
        <w:t>ATE’s products not only meet the highest quality standards, they also convince drivers who nowadays are demanding more and more comfort. The entire ATE range is characterized by low noise levels and a harmonious driving experience and the brake discs for the Mercedes models also possess these qualities. Continental will continue to successively expand the product range in the future.</w:t>
      </w:r>
    </w:p>
    <w:p w:rsidR="00A31FC1" w:rsidRPr="00A31FC1" w:rsidRDefault="00A31FC1" w:rsidP="00A31FC1">
      <w:pPr>
        <w:rPr>
          <w:b/>
          <w:szCs w:val="24"/>
          <w:lang w:val="en-US" w:eastAsia="de-DE"/>
        </w:rPr>
      </w:pPr>
      <w:r w:rsidRPr="00A31FC1">
        <w:rPr>
          <w:lang w:val="en-US"/>
        </w:rPr>
        <w:br w:type="page"/>
      </w:r>
      <w:r w:rsidRPr="00A31FC1">
        <w:rPr>
          <w:b/>
          <w:szCs w:val="24"/>
          <w:lang w:val="en-US" w:eastAsia="de-DE"/>
        </w:rPr>
        <w:lastRenderedPageBreak/>
        <w:t>Captions</w:t>
      </w:r>
    </w:p>
    <w:p w:rsidR="00A31FC1" w:rsidRPr="00A31FC1" w:rsidRDefault="00A85804" w:rsidP="00A31FC1">
      <w:pPr>
        <w:rPr>
          <w:b/>
          <w:szCs w:val="24"/>
          <w:lang w:val="en-US" w:eastAsia="de-DE"/>
        </w:rPr>
      </w:pPr>
      <w:r w:rsidRPr="00CA3599">
        <w:rPr>
          <w:b/>
          <w:szCs w:val="24"/>
          <w:lang w:eastAsia="de-DE"/>
        </w:rPr>
        <w:t>Continental_pp_ATE</w:t>
      </w:r>
      <w:r>
        <w:rPr>
          <w:b/>
          <w:szCs w:val="24"/>
          <w:lang w:eastAsia="de-DE"/>
        </w:rPr>
        <w:t>_</w:t>
      </w:r>
      <w:r w:rsidRPr="00CA3599">
        <w:rPr>
          <w:b/>
          <w:szCs w:val="24"/>
          <w:lang w:eastAsia="de-DE"/>
        </w:rPr>
        <w:t>one-piece</w:t>
      </w:r>
      <w:r>
        <w:rPr>
          <w:b/>
          <w:szCs w:val="24"/>
          <w:lang w:eastAsia="de-DE"/>
        </w:rPr>
        <w:t>_</w:t>
      </w:r>
      <w:r w:rsidRPr="00CA3599">
        <w:rPr>
          <w:b/>
          <w:szCs w:val="24"/>
          <w:lang w:eastAsia="de-DE"/>
        </w:rPr>
        <w:t>brake disc</w:t>
      </w:r>
      <w:r>
        <w:rPr>
          <w:b/>
          <w:szCs w:val="24"/>
          <w:lang w:eastAsia="de-DE"/>
        </w:rPr>
        <w:t>_</w:t>
      </w:r>
      <w:r w:rsidRPr="00CA3599">
        <w:rPr>
          <w:b/>
          <w:szCs w:val="24"/>
          <w:lang w:eastAsia="de-DE"/>
        </w:rPr>
        <w:t>Mercedes</w:t>
      </w:r>
      <w:r>
        <w:rPr>
          <w:b/>
          <w:szCs w:val="24"/>
          <w:lang w:eastAsia="de-DE"/>
        </w:rPr>
        <w:t>_</w:t>
      </w:r>
      <w:r w:rsidRPr="00CA3599">
        <w:rPr>
          <w:b/>
          <w:szCs w:val="24"/>
          <w:lang w:eastAsia="de-DE"/>
        </w:rPr>
        <w:t>2018_1.jpg</w:t>
      </w:r>
      <w:r>
        <w:rPr>
          <w:b/>
          <w:szCs w:val="24"/>
          <w:lang w:eastAsia="de-DE"/>
        </w:rPr>
        <w:t xml:space="preserve"> / </w:t>
      </w:r>
      <w:r>
        <w:rPr>
          <w:b/>
          <w:szCs w:val="24"/>
          <w:lang w:eastAsia="de-DE"/>
        </w:rPr>
        <w:br/>
      </w:r>
      <w:r w:rsidRPr="00CA3599">
        <w:rPr>
          <w:b/>
          <w:szCs w:val="24"/>
          <w:lang w:eastAsia="de-DE"/>
        </w:rPr>
        <w:t>Continental_pp_ATE</w:t>
      </w:r>
      <w:r>
        <w:rPr>
          <w:b/>
          <w:szCs w:val="24"/>
          <w:lang w:eastAsia="de-DE"/>
        </w:rPr>
        <w:t>_</w:t>
      </w:r>
      <w:r w:rsidRPr="00CA3599">
        <w:rPr>
          <w:b/>
          <w:szCs w:val="24"/>
          <w:lang w:eastAsia="de-DE"/>
        </w:rPr>
        <w:t>one-piece</w:t>
      </w:r>
      <w:r>
        <w:rPr>
          <w:b/>
          <w:szCs w:val="24"/>
          <w:lang w:eastAsia="de-DE"/>
        </w:rPr>
        <w:t>_</w:t>
      </w:r>
      <w:r w:rsidRPr="00CA3599">
        <w:rPr>
          <w:b/>
          <w:szCs w:val="24"/>
          <w:lang w:eastAsia="de-DE"/>
        </w:rPr>
        <w:t>brake disc</w:t>
      </w:r>
      <w:r>
        <w:rPr>
          <w:b/>
          <w:szCs w:val="24"/>
          <w:lang w:eastAsia="de-DE"/>
        </w:rPr>
        <w:t>_</w:t>
      </w:r>
      <w:r w:rsidRPr="00CA3599">
        <w:rPr>
          <w:b/>
          <w:szCs w:val="24"/>
          <w:lang w:eastAsia="de-DE"/>
        </w:rPr>
        <w:t>Mercedes</w:t>
      </w:r>
      <w:r>
        <w:rPr>
          <w:b/>
          <w:szCs w:val="24"/>
          <w:lang w:eastAsia="de-DE"/>
        </w:rPr>
        <w:t>_</w:t>
      </w:r>
      <w:r w:rsidRPr="00CA3599">
        <w:rPr>
          <w:b/>
          <w:szCs w:val="24"/>
          <w:lang w:eastAsia="de-DE"/>
        </w:rPr>
        <w:t>2018_2.jpg</w:t>
      </w:r>
    </w:p>
    <w:p w:rsidR="00A31FC1" w:rsidRPr="00A31FC1" w:rsidRDefault="00A31FC1" w:rsidP="00A31FC1">
      <w:pPr>
        <w:rPr>
          <w:b/>
          <w:szCs w:val="24"/>
          <w:lang w:val="en-US" w:eastAsia="de-DE"/>
        </w:rPr>
      </w:pPr>
      <w:r w:rsidRPr="00A31FC1">
        <w:rPr>
          <w:lang w:val="en-US" w:eastAsia="de-DE"/>
        </w:rPr>
        <w:t>In the future, brake discs will be available for the E Class A238, C238, S213 and W213 series, and Continental has also further developed the patented one-piece solution for the C Class.</w:t>
      </w:r>
    </w:p>
    <w:p w:rsidR="00A31FC1" w:rsidRPr="00A31FC1" w:rsidRDefault="00A85804" w:rsidP="00A31FC1">
      <w:pPr>
        <w:rPr>
          <w:b/>
          <w:szCs w:val="24"/>
          <w:lang w:val="en-US" w:eastAsia="de-DE"/>
        </w:rPr>
      </w:pPr>
      <w:r w:rsidRPr="00CA3599">
        <w:rPr>
          <w:b/>
          <w:szCs w:val="24"/>
          <w:lang w:eastAsia="de-DE"/>
        </w:rPr>
        <w:t>Continental_pp_ATE</w:t>
      </w:r>
      <w:r>
        <w:rPr>
          <w:b/>
          <w:szCs w:val="24"/>
          <w:lang w:eastAsia="de-DE"/>
        </w:rPr>
        <w:t>_</w:t>
      </w:r>
      <w:r w:rsidRPr="00CA3599">
        <w:rPr>
          <w:b/>
          <w:szCs w:val="24"/>
          <w:lang w:eastAsia="de-DE"/>
        </w:rPr>
        <w:t>two-piece</w:t>
      </w:r>
      <w:r>
        <w:rPr>
          <w:b/>
          <w:szCs w:val="24"/>
          <w:lang w:eastAsia="de-DE"/>
        </w:rPr>
        <w:t>_</w:t>
      </w:r>
      <w:r w:rsidRPr="00CA3599">
        <w:rPr>
          <w:b/>
          <w:szCs w:val="24"/>
          <w:lang w:eastAsia="de-DE"/>
        </w:rPr>
        <w:t>brake disc</w:t>
      </w:r>
      <w:r>
        <w:rPr>
          <w:b/>
          <w:szCs w:val="24"/>
          <w:lang w:eastAsia="de-DE"/>
        </w:rPr>
        <w:t>_</w:t>
      </w:r>
      <w:r w:rsidRPr="00CA3599">
        <w:rPr>
          <w:b/>
          <w:szCs w:val="24"/>
          <w:lang w:eastAsia="de-DE"/>
        </w:rPr>
        <w:t>Mercedes_1.jpg</w:t>
      </w:r>
      <w:r>
        <w:rPr>
          <w:b/>
          <w:szCs w:val="24"/>
          <w:lang w:eastAsia="de-DE"/>
        </w:rPr>
        <w:t xml:space="preserve"> / </w:t>
      </w:r>
      <w:r>
        <w:rPr>
          <w:b/>
          <w:szCs w:val="24"/>
          <w:lang w:eastAsia="de-DE"/>
        </w:rPr>
        <w:br/>
      </w:r>
      <w:r w:rsidRPr="00CA3599">
        <w:rPr>
          <w:b/>
          <w:szCs w:val="24"/>
          <w:lang w:eastAsia="de-DE"/>
        </w:rPr>
        <w:t>Continental_pp_ATE</w:t>
      </w:r>
      <w:r>
        <w:rPr>
          <w:b/>
          <w:szCs w:val="24"/>
          <w:lang w:eastAsia="de-DE"/>
        </w:rPr>
        <w:t>_</w:t>
      </w:r>
      <w:r w:rsidRPr="00CA3599">
        <w:rPr>
          <w:b/>
          <w:szCs w:val="24"/>
          <w:lang w:eastAsia="de-DE"/>
        </w:rPr>
        <w:t>two-piece</w:t>
      </w:r>
      <w:r>
        <w:rPr>
          <w:b/>
          <w:szCs w:val="24"/>
          <w:lang w:eastAsia="de-DE"/>
        </w:rPr>
        <w:t>_</w:t>
      </w:r>
      <w:r w:rsidRPr="00CA3599">
        <w:rPr>
          <w:b/>
          <w:szCs w:val="24"/>
          <w:lang w:eastAsia="de-DE"/>
        </w:rPr>
        <w:t>brake disc</w:t>
      </w:r>
      <w:r>
        <w:rPr>
          <w:b/>
          <w:szCs w:val="24"/>
          <w:lang w:eastAsia="de-DE"/>
        </w:rPr>
        <w:t>_</w:t>
      </w:r>
      <w:r w:rsidRPr="00CA3599">
        <w:rPr>
          <w:b/>
          <w:szCs w:val="24"/>
          <w:lang w:eastAsia="de-DE"/>
        </w:rPr>
        <w:t>Mercedes_2.jpg</w:t>
      </w:r>
      <w:r>
        <w:rPr>
          <w:b/>
          <w:szCs w:val="24"/>
          <w:lang w:eastAsia="de-DE"/>
        </w:rPr>
        <w:t xml:space="preserve"> / </w:t>
      </w:r>
      <w:r>
        <w:rPr>
          <w:b/>
          <w:szCs w:val="24"/>
          <w:lang w:eastAsia="de-DE"/>
        </w:rPr>
        <w:br/>
      </w:r>
      <w:r w:rsidRPr="00CA3599">
        <w:rPr>
          <w:b/>
          <w:szCs w:val="24"/>
          <w:lang w:eastAsia="de-DE"/>
        </w:rPr>
        <w:t>Continental_pp_ATE</w:t>
      </w:r>
      <w:r>
        <w:rPr>
          <w:b/>
          <w:szCs w:val="24"/>
          <w:lang w:eastAsia="de-DE"/>
        </w:rPr>
        <w:t>_</w:t>
      </w:r>
      <w:r w:rsidRPr="00CA3599">
        <w:rPr>
          <w:b/>
          <w:szCs w:val="24"/>
          <w:lang w:eastAsia="de-DE"/>
        </w:rPr>
        <w:t>two-piece</w:t>
      </w:r>
      <w:r>
        <w:rPr>
          <w:b/>
          <w:szCs w:val="24"/>
          <w:lang w:eastAsia="de-DE"/>
        </w:rPr>
        <w:t>_</w:t>
      </w:r>
      <w:r w:rsidRPr="00CA3599">
        <w:rPr>
          <w:b/>
          <w:szCs w:val="24"/>
          <w:lang w:eastAsia="de-DE"/>
        </w:rPr>
        <w:t>brake disc</w:t>
      </w:r>
      <w:r>
        <w:rPr>
          <w:b/>
          <w:szCs w:val="24"/>
          <w:lang w:eastAsia="de-DE"/>
        </w:rPr>
        <w:t>_</w:t>
      </w:r>
      <w:r w:rsidRPr="00CA3599">
        <w:rPr>
          <w:b/>
          <w:szCs w:val="24"/>
          <w:lang w:eastAsia="de-DE"/>
        </w:rPr>
        <w:t xml:space="preserve">Mercedes_front.jpg </w:t>
      </w:r>
      <w:r>
        <w:rPr>
          <w:b/>
          <w:szCs w:val="24"/>
          <w:lang w:eastAsia="de-DE"/>
        </w:rPr>
        <w:t xml:space="preserve">/ </w:t>
      </w:r>
      <w:r>
        <w:rPr>
          <w:b/>
          <w:szCs w:val="24"/>
          <w:lang w:eastAsia="de-DE"/>
        </w:rPr>
        <w:br/>
      </w:r>
      <w:r w:rsidRPr="00CA3599">
        <w:rPr>
          <w:b/>
          <w:szCs w:val="24"/>
          <w:lang w:eastAsia="de-DE"/>
        </w:rPr>
        <w:t>Continental_pp_ATE</w:t>
      </w:r>
      <w:r>
        <w:rPr>
          <w:b/>
          <w:szCs w:val="24"/>
          <w:lang w:eastAsia="de-DE"/>
        </w:rPr>
        <w:t>_</w:t>
      </w:r>
      <w:r w:rsidRPr="00CA3599">
        <w:rPr>
          <w:b/>
          <w:szCs w:val="24"/>
          <w:lang w:eastAsia="de-DE"/>
        </w:rPr>
        <w:t>two-piece</w:t>
      </w:r>
      <w:r>
        <w:rPr>
          <w:b/>
          <w:szCs w:val="24"/>
          <w:lang w:eastAsia="de-DE"/>
        </w:rPr>
        <w:t>_</w:t>
      </w:r>
      <w:r w:rsidRPr="00CA3599">
        <w:rPr>
          <w:b/>
          <w:szCs w:val="24"/>
          <w:lang w:eastAsia="de-DE"/>
        </w:rPr>
        <w:t>brake disc</w:t>
      </w:r>
      <w:r>
        <w:rPr>
          <w:b/>
          <w:szCs w:val="24"/>
          <w:lang w:eastAsia="de-DE"/>
        </w:rPr>
        <w:t>_</w:t>
      </w:r>
      <w:r w:rsidRPr="00CA3599">
        <w:rPr>
          <w:b/>
          <w:szCs w:val="24"/>
          <w:lang w:eastAsia="de-DE"/>
        </w:rPr>
        <w:t>Mercedes_back.jpg</w:t>
      </w:r>
    </w:p>
    <w:p w:rsidR="00A31FC1" w:rsidRPr="00A31FC1" w:rsidRDefault="00A31FC1" w:rsidP="00A31FC1">
      <w:pPr>
        <w:rPr>
          <w:lang w:val="en-US"/>
        </w:rPr>
      </w:pPr>
      <w:r w:rsidRPr="00A31FC1">
        <w:rPr>
          <w:lang w:val="en-US"/>
        </w:rPr>
        <w:t>Continental is again setting new afterm</w:t>
      </w:r>
      <w:bookmarkStart w:id="0" w:name="_GoBack"/>
      <w:bookmarkEnd w:id="0"/>
      <w:r w:rsidRPr="00A31FC1">
        <w:rPr>
          <w:lang w:val="en-US"/>
        </w:rPr>
        <w:t>arket standards with the development of a two-piece brake disc for Mercedes vehicles in the high-performance segment.</w:t>
      </w:r>
    </w:p>
    <w:p w:rsidR="00A31FC1" w:rsidRPr="00A31FC1" w:rsidRDefault="00A31FC1" w:rsidP="00A31FC1">
      <w:pPr>
        <w:rPr>
          <w:b/>
          <w:szCs w:val="24"/>
          <w:lang w:val="en-US" w:eastAsia="de-DE"/>
        </w:rPr>
      </w:pPr>
      <w:r w:rsidRPr="00A31FC1">
        <w:rPr>
          <w:lang w:val="en-US"/>
        </w:rPr>
        <w:t>Ph</w:t>
      </w:r>
      <w:r w:rsidRPr="00A31FC1">
        <w:rPr>
          <w:lang w:val="en-US"/>
        </w:rPr>
        <w:t>otos: Continental</w:t>
      </w:r>
    </w:p>
    <w:p w:rsidR="008E0D62" w:rsidRPr="00A31FC1" w:rsidRDefault="00BA0BDD" w:rsidP="008E0D62">
      <w:pPr>
        <w:pStyle w:val="Boilerplate"/>
        <w:rPr>
          <w:lang w:val="en-US"/>
        </w:rPr>
      </w:pPr>
      <w:r w:rsidRPr="00A31FC1">
        <w:rPr>
          <w:lang w:val="en-US"/>
        </w:rPr>
        <w:br w:type="page"/>
      </w:r>
      <w:r w:rsidR="008E0D62" w:rsidRPr="00A31FC1">
        <w:rPr>
          <w:lang w:val="en-US"/>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 In 2017, Continental generated sales of €44 billion and currently employs more than 243,000 people in 60 countries.</w:t>
      </w:r>
    </w:p>
    <w:p w:rsidR="008E0D62" w:rsidRPr="00A31FC1" w:rsidRDefault="008E0D62" w:rsidP="008E0D62">
      <w:pPr>
        <w:pStyle w:val="Boilerplate"/>
        <w:rPr>
          <w:lang w:val="en-US"/>
        </w:rPr>
      </w:pPr>
      <w:r w:rsidRPr="00A31FC1">
        <w:rPr>
          <w:lang w:val="en-US"/>
        </w:rPr>
        <w:t>Information management in and beyond the vehicle is at the very heart of the Interior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46,000 people worldwide and generated sales of €9.3 billion in 2017.</w:t>
      </w:r>
    </w:p>
    <w:p w:rsidR="008E0D62" w:rsidRPr="00A31FC1" w:rsidRDefault="008E0D62" w:rsidP="008E0D62">
      <w:pPr>
        <w:pStyle w:val="Boilerplate"/>
        <w:rPr>
          <w:lang w:val="en-US"/>
        </w:rPr>
      </w:pPr>
      <w:r w:rsidRPr="00A31FC1">
        <w:rPr>
          <w:lang w:val="en-US"/>
        </w:rPr>
        <w:t xml:space="preserve">Within the Interior Division the </w:t>
      </w:r>
      <w:r w:rsidRPr="00A31FC1">
        <w:rPr>
          <w:b/>
          <w:lang w:val="en-US"/>
        </w:rPr>
        <w:t>Commercial Vehicles &amp; Aftermarket</w:t>
      </w:r>
      <w:r w:rsidRPr="00A31FC1">
        <w:rPr>
          <w:lang w:val="en-US"/>
        </w:rPr>
        <w:t xml:space="preserve">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rsidR="00BA0BDD" w:rsidRPr="00A31FC1" w:rsidRDefault="00BA0BDD" w:rsidP="008C02AE">
      <w:pPr>
        <w:pStyle w:val="Boilerplate"/>
        <w:rPr>
          <w:lang w:val="en-US"/>
        </w:rPr>
      </w:pPr>
    </w:p>
    <w:p w:rsidR="008E0D62" w:rsidRPr="00A31FC1" w:rsidRDefault="008E0D62" w:rsidP="008E0D62">
      <w:pPr>
        <w:pStyle w:val="LinksJournalist"/>
        <w:ind w:left="708" w:hanging="708"/>
        <w:rPr>
          <w:lang w:val="en-US"/>
        </w:rPr>
      </w:pPr>
      <w:r w:rsidRPr="00A31FC1">
        <w:rPr>
          <w:lang w:val="en-US"/>
        </w:rPr>
        <w:t xml:space="preserve">Press contact </w:t>
      </w:r>
    </w:p>
    <w:p w:rsidR="008E0D62" w:rsidRPr="00A31FC1" w:rsidRDefault="005763FF" w:rsidP="008E0D62">
      <w:pPr>
        <w:pStyle w:val="LinksJournalist"/>
        <w:jc w:val="center"/>
        <w:rPr>
          <w:lang w:val="en-US"/>
        </w:rPr>
      </w:pPr>
      <w:r w:rsidRPr="005763FF">
        <w:rPr>
          <w:b w:val="0"/>
          <w:noProof/>
          <w:lang w:val="en-US"/>
        </w:rPr>
        <w:pict w14:anchorId="4151F21E">
          <v:rect id="_x0000_i1028" alt="" style="width:481.85pt;height:1pt;mso-wrap-style:square;mso-width-percent:0;mso-height-percent:0;mso-width-percent:0;mso-height-percent:0;v-text-anchor:top" o:hralign="center" o:hrstd="t" o:hrnoshade="t" o:hr="t" fillcolor="black" stroked="f"/>
        </w:pict>
      </w:r>
    </w:p>
    <w:p w:rsidR="008E0D62" w:rsidRPr="00A31FC1" w:rsidRDefault="008E0D62" w:rsidP="008E0D62">
      <w:pPr>
        <w:keepLines w:val="0"/>
        <w:spacing w:after="0" w:line="240" w:lineRule="auto"/>
        <w:rPr>
          <w:b/>
          <w:bCs/>
          <w:lang w:val="en-US"/>
        </w:rPr>
        <w:sectPr w:rsidR="008E0D62" w:rsidRPr="00A31FC1" w:rsidSect="008E0D62">
          <w:type w:val="continuous"/>
          <w:pgSz w:w="11906" w:h="16838"/>
          <w:pgMar w:top="2835" w:right="851" w:bottom="1134" w:left="1418" w:header="709" w:footer="454" w:gutter="0"/>
          <w:cols w:space="720"/>
        </w:sectPr>
      </w:pPr>
    </w:p>
    <w:p w:rsidR="008E0D62" w:rsidRPr="00A31FC1" w:rsidRDefault="008E0D62" w:rsidP="008E0D62">
      <w:pPr>
        <w:pStyle w:val="Zweispaltig"/>
        <w:rPr>
          <w:lang w:val="en-US"/>
        </w:rPr>
      </w:pPr>
      <w:r w:rsidRPr="00A31FC1">
        <w:rPr>
          <w:lang w:val="en-US"/>
        </w:rPr>
        <w:t>Oliver Heil</w:t>
      </w:r>
    </w:p>
    <w:p w:rsidR="008E0D62" w:rsidRPr="00A31FC1" w:rsidRDefault="008E0D62" w:rsidP="008E0D62">
      <w:pPr>
        <w:pStyle w:val="Zweispaltig"/>
        <w:rPr>
          <w:lang w:val="en-US"/>
        </w:rPr>
      </w:pPr>
      <w:r w:rsidRPr="00A31FC1">
        <w:rPr>
          <w:lang w:val="en-US"/>
        </w:rPr>
        <w:t>Manager Media Relations</w:t>
      </w:r>
    </w:p>
    <w:p w:rsidR="008E0D62" w:rsidRPr="00A31FC1" w:rsidRDefault="008E0D62" w:rsidP="008E0D62">
      <w:pPr>
        <w:pStyle w:val="Zweispaltig"/>
        <w:rPr>
          <w:lang w:val="en-US"/>
        </w:rPr>
      </w:pPr>
      <w:r w:rsidRPr="00A31FC1">
        <w:rPr>
          <w:lang w:val="en-US"/>
        </w:rPr>
        <w:t>Commercial Vehicles &amp; Aftermarket</w:t>
      </w:r>
    </w:p>
    <w:p w:rsidR="008E0D62" w:rsidRPr="00A31FC1" w:rsidRDefault="008E0D62" w:rsidP="008E0D62">
      <w:pPr>
        <w:pStyle w:val="Zweispaltig"/>
        <w:rPr>
          <w:lang w:val="en-US"/>
        </w:rPr>
      </w:pPr>
      <w:r w:rsidRPr="00A31FC1">
        <w:rPr>
          <w:lang w:val="en-US"/>
        </w:rPr>
        <w:t>Continental</w:t>
      </w:r>
    </w:p>
    <w:p w:rsidR="008E0D62" w:rsidRPr="00A31FC1" w:rsidRDefault="005D28BF" w:rsidP="008E0D62">
      <w:pPr>
        <w:pStyle w:val="Zweispaltig"/>
        <w:rPr>
          <w:lang w:val="en-US"/>
        </w:rPr>
      </w:pPr>
      <w:r w:rsidRPr="00A31FC1">
        <w:rPr>
          <w:lang w:val="en-US"/>
        </w:rPr>
        <w:t xml:space="preserve">Phone: +49 69 7603 </w:t>
      </w:r>
      <w:r w:rsidR="008E0D62" w:rsidRPr="00A31FC1">
        <w:rPr>
          <w:lang w:val="en-US"/>
        </w:rPr>
        <w:t>9406</w:t>
      </w:r>
    </w:p>
    <w:p w:rsidR="008E0D62" w:rsidRPr="00A31FC1" w:rsidRDefault="008E0D62" w:rsidP="008E0D62">
      <w:pPr>
        <w:keepLines w:val="0"/>
        <w:spacing w:after="0" w:line="240" w:lineRule="auto"/>
        <w:rPr>
          <w:lang w:val="en-US"/>
        </w:rPr>
      </w:pPr>
      <w:r w:rsidRPr="00A31FC1">
        <w:rPr>
          <w:lang w:val="en-US"/>
        </w:rPr>
        <w:t>E-mail: oliver.heil@continental-corporation.com</w:t>
      </w:r>
    </w:p>
    <w:p w:rsidR="008E0D62" w:rsidRPr="00A31FC1" w:rsidRDefault="008E0D62" w:rsidP="008E0D62">
      <w:pPr>
        <w:pStyle w:val="LinksJournalist"/>
        <w:rPr>
          <w:b w:val="0"/>
          <w:bCs w:val="0"/>
          <w:lang w:val="en-US"/>
        </w:rPr>
      </w:pPr>
    </w:p>
    <w:p w:rsidR="008E0D62" w:rsidRPr="00A31FC1" w:rsidRDefault="008E0D62" w:rsidP="008E0D62">
      <w:pPr>
        <w:pStyle w:val="LinksJournalist"/>
        <w:rPr>
          <w:b w:val="0"/>
          <w:bCs w:val="0"/>
          <w:lang w:val="en-US"/>
        </w:rPr>
      </w:pPr>
    </w:p>
    <w:p w:rsidR="008E0D62" w:rsidRPr="00A31FC1" w:rsidRDefault="008E0D62" w:rsidP="008E0D62">
      <w:pPr>
        <w:rPr>
          <w:lang w:val="en-US"/>
        </w:rPr>
      </w:pPr>
    </w:p>
    <w:p w:rsidR="008E0D62" w:rsidRPr="00A31FC1" w:rsidRDefault="008E0D62" w:rsidP="008E0D62">
      <w:pPr>
        <w:pStyle w:val="LinksJournalist"/>
        <w:rPr>
          <w:b w:val="0"/>
          <w:bCs w:val="0"/>
          <w:lang w:val="en-US"/>
        </w:rPr>
      </w:pPr>
    </w:p>
    <w:p w:rsidR="008E0D62" w:rsidRPr="00A31FC1" w:rsidRDefault="008E0D62" w:rsidP="008E0D62">
      <w:pPr>
        <w:pStyle w:val="LinksJournalist"/>
        <w:ind w:left="708" w:hanging="708"/>
        <w:rPr>
          <w:lang w:val="en-US"/>
        </w:rPr>
      </w:pPr>
    </w:p>
    <w:p w:rsidR="008E0D62" w:rsidRPr="00A31FC1" w:rsidRDefault="008E0D62" w:rsidP="008E0D62">
      <w:pPr>
        <w:rPr>
          <w:lang w:val="en-US"/>
        </w:rPr>
        <w:sectPr w:rsidR="008E0D62" w:rsidRPr="00A31FC1" w:rsidSect="00137C19">
          <w:type w:val="continuous"/>
          <w:pgSz w:w="11906" w:h="16838" w:code="9"/>
          <w:pgMar w:top="2835" w:right="851" w:bottom="1134" w:left="1418" w:header="709" w:footer="709" w:gutter="0"/>
          <w:cols w:num="2" w:space="708"/>
          <w:docGrid w:linePitch="360"/>
        </w:sectPr>
      </w:pPr>
    </w:p>
    <w:p w:rsidR="008E0D62" w:rsidRPr="00A31FC1" w:rsidRDefault="005763FF" w:rsidP="008E0D62">
      <w:pPr>
        <w:pStyle w:val="LinksJournalist"/>
        <w:jc w:val="center"/>
        <w:rPr>
          <w:lang w:val="en-US"/>
        </w:rPr>
      </w:pPr>
      <w:r w:rsidRPr="005763FF">
        <w:rPr>
          <w:b w:val="0"/>
          <w:noProof/>
          <w:lang w:val="en-US"/>
        </w:rPr>
        <w:pict w14:anchorId="57E0BCDA">
          <v:rect id="_x0000_i1027" alt="" style="width:481.85pt;height:1pt;mso-wrap-style:square;mso-width-percent:0;mso-height-percent:0;mso-width-percent:0;mso-height-percent:0;v-text-anchor:top" o:hralign="center" o:hrstd="t" o:hrnoshade="t" o:hr="t" fillcolor="black" stroked="f"/>
        </w:pict>
      </w:r>
    </w:p>
    <w:p w:rsidR="008E0D62" w:rsidRPr="00A31FC1" w:rsidRDefault="008E0D62" w:rsidP="008E0D62">
      <w:pPr>
        <w:keepLines w:val="0"/>
        <w:spacing w:after="0" w:line="240" w:lineRule="auto"/>
        <w:rPr>
          <w:b/>
          <w:bCs/>
          <w:lang w:val="en-US"/>
        </w:rPr>
        <w:sectPr w:rsidR="008E0D62" w:rsidRPr="00A31FC1" w:rsidSect="00A27CDF">
          <w:type w:val="continuous"/>
          <w:pgSz w:w="11906" w:h="16838"/>
          <w:pgMar w:top="2835" w:right="851" w:bottom="1134" w:left="1418" w:header="709" w:footer="454" w:gutter="0"/>
          <w:cols w:space="720"/>
        </w:sectPr>
      </w:pPr>
    </w:p>
    <w:p w:rsidR="008E0D62" w:rsidRPr="00A31FC1" w:rsidRDefault="008E0D62" w:rsidP="008E0D62">
      <w:pPr>
        <w:pStyle w:val="PressText"/>
        <w:rPr>
          <w:lang w:val="en-US"/>
        </w:rPr>
      </w:pPr>
      <w:r w:rsidRPr="00A31FC1">
        <w:rPr>
          <w:lang w:val="en-US"/>
        </w:rPr>
        <w:t>This press release is available in the following languages: English, German</w:t>
      </w:r>
    </w:p>
    <w:p w:rsidR="008E0D62" w:rsidRPr="00A31FC1" w:rsidRDefault="008E0D62" w:rsidP="008E0D62">
      <w:pPr>
        <w:pStyle w:val="LinksJournalist"/>
        <w:rPr>
          <w:lang w:val="en-US"/>
        </w:rPr>
      </w:pPr>
      <w:r w:rsidRPr="00A31FC1">
        <w:rPr>
          <w:lang w:val="en-US"/>
        </w:rPr>
        <w:t>Links</w:t>
      </w:r>
    </w:p>
    <w:p w:rsidR="008E0D62" w:rsidRPr="00A31FC1" w:rsidRDefault="005763FF" w:rsidP="008E0D62">
      <w:pPr>
        <w:pStyle w:val="LinksJournalist"/>
        <w:jc w:val="center"/>
        <w:rPr>
          <w:lang w:val="en-US"/>
        </w:rPr>
        <w:sectPr w:rsidR="008E0D62" w:rsidRPr="00A31FC1" w:rsidSect="00A27CDF">
          <w:type w:val="continuous"/>
          <w:pgSz w:w="11906" w:h="16838"/>
          <w:pgMar w:top="2835" w:right="851" w:bottom="1134" w:left="1418" w:header="709" w:footer="454" w:gutter="0"/>
          <w:cols w:space="720"/>
        </w:sectPr>
      </w:pPr>
      <w:r w:rsidRPr="005763FF">
        <w:rPr>
          <w:b w:val="0"/>
          <w:noProof/>
          <w:lang w:val="en-US"/>
        </w:rPr>
        <w:pict w14:anchorId="6C8F012D">
          <v:rect id="_x0000_i1026" alt="" style="width:481.85pt;height:1pt;mso-wrap-style:square;mso-width-percent:0;mso-height-percent:0;mso-width-percent:0;mso-height-percent:0;v-text-anchor:top" o:hralign="center" o:hrstd="t" o:hrnoshade="t" o:hr="t" fillcolor="black" stroked="f"/>
        </w:pict>
      </w:r>
    </w:p>
    <w:p w:rsidR="008E0D62" w:rsidRPr="00A31FC1" w:rsidRDefault="008E0D62" w:rsidP="008E0D62">
      <w:pPr>
        <w:keepLines w:val="0"/>
        <w:spacing w:after="0" w:line="240" w:lineRule="auto"/>
        <w:rPr>
          <w:sz w:val="20"/>
          <w:szCs w:val="20"/>
          <w:lang w:val="en-US"/>
        </w:rPr>
        <w:sectPr w:rsidR="008E0D62" w:rsidRPr="00A31FC1" w:rsidSect="00A27CDF">
          <w:type w:val="continuous"/>
          <w:pgSz w:w="11906" w:h="16838"/>
          <w:pgMar w:top="2835" w:right="851" w:bottom="1134" w:left="1418" w:header="709" w:footer="454" w:gutter="0"/>
          <w:cols w:space="720"/>
        </w:sectPr>
      </w:pPr>
    </w:p>
    <w:p w:rsidR="008E0D62" w:rsidRPr="00A31FC1" w:rsidRDefault="008E0D62" w:rsidP="008E0D62">
      <w:pPr>
        <w:keepLines w:val="0"/>
        <w:autoSpaceDE w:val="0"/>
        <w:autoSpaceDN w:val="0"/>
        <w:adjustRightInd w:val="0"/>
        <w:spacing w:after="0" w:line="240" w:lineRule="auto"/>
        <w:rPr>
          <w:color w:val="000000"/>
          <w:lang w:val="en-US"/>
        </w:rPr>
      </w:pPr>
      <w:r w:rsidRPr="00A31FC1">
        <w:rPr>
          <w:b/>
          <w:bCs/>
          <w:color w:val="000000"/>
          <w:lang w:val="en-US"/>
        </w:rPr>
        <w:t>Press portal:</w:t>
      </w:r>
      <w:r w:rsidRPr="00A31FC1">
        <w:rPr>
          <w:b/>
          <w:bCs/>
          <w:color w:val="000000"/>
          <w:lang w:val="en-US"/>
        </w:rPr>
        <w:br/>
      </w:r>
      <w:r w:rsidRPr="00A31FC1">
        <w:rPr>
          <w:color w:val="000000"/>
          <w:lang w:val="en-US"/>
        </w:rPr>
        <w:t>www.continental-press.com</w:t>
      </w:r>
    </w:p>
    <w:p w:rsidR="008E0D62" w:rsidRPr="00A31FC1" w:rsidRDefault="008E0D62" w:rsidP="008E0D62">
      <w:pPr>
        <w:spacing w:after="0" w:line="240" w:lineRule="auto"/>
        <w:rPr>
          <w:lang w:val="en-US"/>
        </w:rPr>
      </w:pPr>
    </w:p>
    <w:p w:rsidR="008E0D62" w:rsidRPr="00A31FC1" w:rsidRDefault="008E0D62" w:rsidP="008E0D62">
      <w:pPr>
        <w:spacing w:after="0" w:line="240" w:lineRule="auto"/>
        <w:rPr>
          <w:b/>
          <w:bCs/>
          <w:sz w:val="20"/>
          <w:szCs w:val="20"/>
          <w:lang w:val="en-US"/>
        </w:rPr>
      </w:pPr>
      <w:r w:rsidRPr="00A31FC1">
        <w:rPr>
          <w:b/>
          <w:bCs/>
          <w:lang w:val="en-US"/>
        </w:rPr>
        <w:t>Video portal:</w:t>
      </w:r>
      <w:r w:rsidRPr="00A31FC1">
        <w:rPr>
          <w:b/>
          <w:bCs/>
          <w:lang w:val="en-US"/>
        </w:rPr>
        <w:br/>
      </w:r>
      <w:r w:rsidRPr="00A31FC1">
        <w:rPr>
          <w:lang w:val="en-US"/>
        </w:rPr>
        <w:t>http://videoportal.continental-corporation.com</w:t>
      </w:r>
    </w:p>
    <w:p w:rsidR="008E0D62" w:rsidRPr="00A31FC1" w:rsidRDefault="008E0D62" w:rsidP="008E0D62">
      <w:pPr>
        <w:pStyle w:val="LinksJournalist"/>
        <w:rPr>
          <w:b w:val="0"/>
          <w:bCs w:val="0"/>
          <w:lang w:val="en-US"/>
        </w:rPr>
      </w:pPr>
      <w:r w:rsidRPr="00A31FC1">
        <w:rPr>
          <w:lang w:val="en-US"/>
        </w:rPr>
        <w:t>Media database:</w:t>
      </w:r>
      <w:r w:rsidRPr="00A31FC1">
        <w:rPr>
          <w:lang w:val="en-US"/>
        </w:rPr>
        <w:br/>
      </w:r>
      <w:r w:rsidRPr="00A31FC1">
        <w:rPr>
          <w:b w:val="0"/>
          <w:lang w:val="en-US"/>
        </w:rPr>
        <w:t>www.continental-mediacenter.com</w:t>
      </w:r>
    </w:p>
    <w:p w:rsidR="008E0D62" w:rsidRPr="00A31FC1" w:rsidRDefault="008E0D62" w:rsidP="008E0D62">
      <w:pPr>
        <w:keepLines w:val="0"/>
        <w:spacing w:after="0" w:line="240" w:lineRule="auto"/>
        <w:rPr>
          <w:lang w:val="en-US"/>
        </w:rPr>
      </w:pPr>
    </w:p>
    <w:p w:rsidR="008E0D62" w:rsidRPr="00A31FC1" w:rsidRDefault="008E0D62" w:rsidP="008E0D62">
      <w:pPr>
        <w:keepLines w:val="0"/>
        <w:spacing w:after="0" w:line="240" w:lineRule="auto"/>
        <w:rPr>
          <w:lang w:val="en-US"/>
        </w:rPr>
        <w:sectPr w:rsidR="008E0D62" w:rsidRPr="00A31FC1" w:rsidSect="00A27CDF">
          <w:type w:val="continuous"/>
          <w:pgSz w:w="11906" w:h="16838"/>
          <w:pgMar w:top="2835" w:right="851" w:bottom="1134" w:left="1418" w:header="709" w:footer="454" w:gutter="0"/>
          <w:cols w:num="2" w:space="340"/>
        </w:sectPr>
      </w:pPr>
    </w:p>
    <w:p w:rsidR="008E0D62" w:rsidRPr="00A31FC1" w:rsidRDefault="005763FF" w:rsidP="008E0D62">
      <w:pPr>
        <w:pStyle w:val="LinksJournalist"/>
        <w:jc w:val="center"/>
        <w:rPr>
          <w:lang w:val="en-US"/>
        </w:rPr>
      </w:pPr>
      <w:r w:rsidRPr="005763FF">
        <w:rPr>
          <w:b w:val="0"/>
          <w:noProof/>
          <w:lang w:val="en-US"/>
        </w:rPr>
        <w:pict w14:anchorId="6EFF7C89">
          <v:rect id="_x0000_i1025" alt="" style="width:481.85pt;height:1pt;mso-wrap-style:square;mso-width-percent:0;mso-height-percent:0;mso-width-percent:0;mso-height-percent:0;v-text-anchor:top" o:hralign="center" o:hrstd="t" o:hrnoshade="t" o:hr="t" fillcolor="black" stroked="f"/>
        </w:pict>
      </w:r>
    </w:p>
    <w:p w:rsidR="008E0D62" w:rsidRPr="00A31FC1" w:rsidRDefault="008E0D62" w:rsidP="008E0D62">
      <w:pPr>
        <w:keepLines w:val="0"/>
        <w:spacing w:after="0" w:line="240" w:lineRule="auto"/>
        <w:rPr>
          <w:b/>
          <w:bCs/>
          <w:lang w:val="en-US"/>
        </w:rPr>
        <w:sectPr w:rsidR="008E0D62" w:rsidRPr="00A31FC1" w:rsidSect="00A27CDF">
          <w:type w:val="continuous"/>
          <w:pgSz w:w="11906" w:h="16838"/>
          <w:pgMar w:top="2835" w:right="851" w:bottom="1134" w:left="1418" w:header="709" w:footer="454" w:gutter="0"/>
          <w:cols w:space="720"/>
        </w:sectPr>
      </w:pPr>
    </w:p>
    <w:p w:rsidR="008E0D62" w:rsidRPr="00A31FC1" w:rsidRDefault="008E0D62" w:rsidP="008E0D62">
      <w:pPr>
        <w:keepLines w:val="0"/>
        <w:spacing w:after="160" w:line="259" w:lineRule="auto"/>
        <w:rPr>
          <w:lang w:val="en-US"/>
        </w:rPr>
      </w:pPr>
    </w:p>
    <w:p w:rsidR="008E0D62" w:rsidRPr="00A31FC1" w:rsidRDefault="008E0D62" w:rsidP="008E0D62">
      <w:pPr>
        <w:keepLines w:val="0"/>
        <w:spacing w:after="160" w:line="259" w:lineRule="auto"/>
        <w:rPr>
          <w:lang w:val="en-US" w:eastAsia="de-DE"/>
        </w:rPr>
      </w:pPr>
    </w:p>
    <w:p w:rsidR="00BA0BDD" w:rsidRPr="00A31FC1" w:rsidRDefault="00BA0BDD" w:rsidP="008E0D62">
      <w:pPr>
        <w:pStyle w:val="LinksJournalist"/>
        <w:ind w:left="708" w:hanging="708"/>
        <w:rPr>
          <w:lang w:val="en-US"/>
        </w:rPr>
      </w:pPr>
    </w:p>
    <w:sectPr w:rsidR="00BA0BDD" w:rsidRPr="00A31FC1"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3FF" w:rsidRDefault="005763FF">
      <w:pPr>
        <w:spacing w:after="0" w:line="240" w:lineRule="auto"/>
      </w:pPr>
      <w:r>
        <w:separator/>
      </w:r>
    </w:p>
  </w:endnote>
  <w:endnote w:type="continuationSeparator" w:id="0">
    <w:p w:rsidR="005763FF" w:rsidRDefault="0057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D62" w:rsidRPr="007B117D" w:rsidRDefault="008E0D62" w:rsidP="008E0D62">
    <w:pPr>
      <w:pStyle w:val="Fuss"/>
      <w:framePr w:w="9632" w:h="485" w:hRule="exact" w:wrap="around" w:vAnchor="page" w:hAnchor="page" w:x="1387" w:y="16126"/>
      <w:shd w:val="solid" w:color="FFFFFF" w:fill="FFFFFF"/>
      <w:rPr>
        <w:noProof/>
        <w:lang w:val="en-US"/>
      </w:rPr>
    </w:pPr>
    <w:r w:rsidRPr="007B117D">
      <w:rPr>
        <w:noProof/>
        <w:lang w:val="en-US"/>
      </w:rPr>
      <w:t>Your contact:</w:t>
    </w:r>
  </w:p>
  <w:p w:rsidR="00BA0BDD" w:rsidRPr="00395C04" w:rsidRDefault="008E0D62" w:rsidP="008E0D62">
    <w:pPr>
      <w:pStyle w:val="Fuss"/>
      <w:framePr w:w="9632" w:h="485" w:hRule="exact" w:wrap="around" w:vAnchor="page" w:hAnchor="page" w:x="1387" w:y="16126"/>
      <w:shd w:val="solid" w:color="FFFFFF" w:fill="FFFFFF"/>
      <w:rPr>
        <w:noProof/>
      </w:rPr>
    </w:pPr>
    <w:r w:rsidRPr="007B117D">
      <w:rPr>
        <w:noProof/>
        <w:lang w:val="en-US"/>
      </w:rPr>
      <w:t xml:space="preserve">Oliver Heil, </w:t>
    </w:r>
    <w:r>
      <w:rPr>
        <w:noProof/>
        <w:lang w:val="en-US"/>
      </w:rPr>
      <w:t>p</w:t>
    </w:r>
    <w:r w:rsidRPr="007B117D">
      <w:rPr>
        <w:noProof/>
        <w:lang w:val="en-US"/>
      </w:rPr>
      <w:t>hone</w:t>
    </w:r>
    <w:r>
      <w:rPr>
        <w:noProof/>
        <w:lang w:val="en-US"/>
      </w:rPr>
      <w:t xml:space="preserve">: +49 69 7603 </w:t>
    </w:r>
    <w:r w:rsidRPr="007B117D">
      <w:rPr>
        <w:noProof/>
        <w:lang w:val="en-US"/>
      </w:rPr>
      <w:t>9406</w:t>
    </w:r>
  </w:p>
  <w:p w:rsidR="00BA0BDD" w:rsidRPr="00395C04" w:rsidRDefault="00BA0BDD" w:rsidP="004D40E2">
    <w:pPr>
      <w:pStyle w:val="Fuss"/>
      <w:framePr w:w="9632" w:h="485" w:hRule="exact" w:wrap="around" w:vAnchor="page" w:hAnchor="page" w:x="1387" w:y="16126"/>
      <w:shd w:val="solid" w:color="FFFFFF" w:fill="FFFFFF"/>
    </w:pPr>
  </w:p>
  <w:p w:rsidR="00BA0BDD" w:rsidRPr="00395C04" w:rsidRDefault="00BA0BDD" w:rsidP="004D40E2">
    <w:pPr>
      <w:pStyle w:val="Fuzeile"/>
      <w:tabs>
        <w:tab w:val="clear" w:pos="9072"/>
        <w:tab w:val="right" w:pos="9639"/>
      </w:tabs>
    </w:pPr>
    <w:r w:rsidRPr="00A867FC">
      <w:tab/>
    </w:r>
    <w:r w:rsidRPr="00A867FC">
      <w:tab/>
    </w:r>
    <w:r w:rsidRPr="00395C04">
      <w:fldChar w:fldCharType="begin"/>
    </w:r>
    <w:r w:rsidRPr="00395C04">
      <w:instrText xml:space="preserve"> if </w:instrText>
    </w:r>
    <w:r w:rsidRPr="00395C04">
      <w:fldChar w:fldCharType="begin"/>
    </w:r>
    <w:r w:rsidRPr="00395C04">
      <w:instrText xml:space="preserve"> =1 </w:instrText>
    </w:r>
    <w:r w:rsidRPr="00395C04">
      <w:fldChar w:fldCharType="separate"/>
    </w:r>
    <w:r w:rsidR="00A85804">
      <w:rPr>
        <w:noProof/>
      </w:rPr>
      <w:instrText>1</w:instrText>
    </w:r>
    <w:r w:rsidRPr="00395C04">
      <w:fldChar w:fldCharType="end"/>
    </w:r>
    <w:r w:rsidRPr="00395C04">
      <w:instrText>=</w:instrText>
    </w:r>
    <w:fldSimple w:instr=" NumPages ">
      <w:r w:rsidR="00A85804">
        <w:rPr>
          <w:noProof/>
        </w:rPr>
        <w:instrText>4</w:instrText>
      </w:r>
    </w:fldSimple>
    <w:r w:rsidRPr="00395C04">
      <w:instrText xml:space="preserve"> "</w:instrText>
    </w:r>
    <w:r w:rsidRPr="00395C04">
      <w:fldChar w:fldCharType="begin"/>
    </w:r>
    <w:r w:rsidRPr="00395C04">
      <w:instrText xml:space="preserve"> Page </w:instrText>
    </w:r>
    <w:r w:rsidRPr="00395C04">
      <w:fldChar w:fldCharType="separate"/>
    </w:r>
    <w:r w:rsidR="00A85804">
      <w:rPr>
        <w:noProof/>
      </w:rPr>
      <w:instrText>1</w:instrText>
    </w:r>
    <w:r w:rsidRPr="00395C04">
      <w:fldChar w:fldCharType="end"/>
    </w:r>
    <w:r w:rsidRPr="00395C04">
      <w:instrText>/</w:instrText>
    </w:r>
    <w:fldSimple w:instr=" NumPages ">
      <w:r w:rsidR="00A85804">
        <w:rPr>
          <w:noProof/>
        </w:rPr>
        <w:instrText>1</w:instrText>
      </w:r>
    </w:fldSimple>
    <w:r w:rsidRPr="00395C04">
      <w:instrText>" "</w:instrText>
    </w:r>
    <w:r w:rsidRPr="00395C04">
      <w:fldChar w:fldCharType="begin"/>
    </w:r>
    <w:r w:rsidRPr="00395C04">
      <w:instrText xml:space="preserve"> if </w:instrText>
    </w:r>
    <w:r w:rsidRPr="00395C04">
      <w:fldChar w:fldCharType="begin"/>
    </w:r>
    <w:r w:rsidRPr="00395C04">
      <w:instrText xml:space="preserve"> Page </w:instrText>
    </w:r>
    <w:r w:rsidRPr="00395C04">
      <w:fldChar w:fldCharType="separate"/>
    </w:r>
    <w:r w:rsidR="00A85804">
      <w:rPr>
        <w:noProof/>
      </w:rPr>
      <w:instrText>4</w:instrText>
    </w:r>
    <w:r w:rsidRPr="00395C04">
      <w:fldChar w:fldCharType="end"/>
    </w:r>
    <w:r w:rsidRPr="00395C04">
      <w:instrText>=</w:instrText>
    </w:r>
    <w:fldSimple w:instr=" NumPages ">
      <w:r w:rsidR="00A85804">
        <w:rPr>
          <w:noProof/>
        </w:rPr>
        <w:instrText>4</w:instrText>
      </w:r>
    </w:fldSimple>
    <w:r w:rsidRPr="00395C04">
      <w:instrText xml:space="preserve"> "" </w:instrText>
    </w:r>
    <w:r w:rsidRPr="00395C04">
      <w:br/>
      <w:instrText>"</w:instrText>
    </w:r>
    <w:r w:rsidRPr="00395C04">
      <w:fldChar w:fldCharType="begin"/>
    </w:r>
    <w:r w:rsidRPr="00395C04">
      <w:instrText xml:space="preserve"> Page </w:instrText>
    </w:r>
    <w:r w:rsidRPr="00395C04">
      <w:fldChar w:fldCharType="separate"/>
    </w:r>
    <w:r w:rsidR="00A85804">
      <w:rPr>
        <w:noProof/>
      </w:rPr>
      <w:instrText>3</w:instrText>
    </w:r>
    <w:r w:rsidRPr="00395C04">
      <w:fldChar w:fldCharType="end"/>
    </w:r>
    <w:r w:rsidRPr="00395C04">
      <w:instrText>/</w:instrText>
    </w:r>
    <w:fldSimple w:instr=" NumPages ">
      <w:r w:rsidR="00A85804">
        <w:rPr>
          <w:noProof/>
        </w:rPr>
        <w:instrText>4</w:instrText>
      </w:r>
    </w:fldSimple>
    <w:r w:rsidRPr="00395C04">
      <w:instrText xml:space="preserve">" </w:instrText>
    </w:r>
    <w:r w:rsidRPr="00395C04">
      <w:fldChar w:fldCharType="end"/>
    </w:r>
    <w:r w:rsidRPr="00395C04">
      <w:instrText xml:space="preserve">" </w:instrText>
    </w:r>
    <w:r w:rsidRPr="00395C04">
      <w:fldChar w:fldCharType="end"/>
    </w:r>
  </w:p>
  <w:p w:rsidR="00BA0BDD" w:rsidRPr="00395C04" w:rsidRDefault="00BA0BDD" w:rsidP="004D40E2">
    <w:pPr>
      <w:pStyle w:val="Fuzeile"/>
      <w:tabs>
        <w:tab w:val="clear" w:pos="9072"/>
        <w:tab w:val="right" w:pos="9639"/>
      </w:tabs>
    </w:pPr>
    <w:r w:rsidRPr="00395C04">
      <w:rPr>
        <w:lang w:val="en-US"/>
      </w:rPr>
      <w:br/>
    </w:r>
    <w:r w:rsidR="005763FF">
      <w:rPr>
        <w:noProof/>
        <w:lang w:eastAsia="de-DE"/>
      </w:rPr>
      <w:pict>
        <v:shapetype id="_x0000_t32" coordsize="21600,21600" o:spt="32" o:oned="t" path="m,l21600,21600e" filled="f">
          <v:path arrowok="t" fillok="f" o:connecttype="none"/>
          <o:lock v:ext="edit" shapetype="t"/>
        </v:shapetype>
        <v:shape id="Gerade Verbindung mit Pfeil 13" o:spid="_x0000_s2049" type="#_x0000_t32" alt="" style="position:absolute;margin-left:0;margin-top:421pt;width:21.25pt;height:0;z-index:2;visibility:visible;mso-wrap-edited:f;mso-width-percent:0;mso-height-percent:0;mso-position-horizontal-relative:page;mso-position-vertical-relative:page;mso-width-percent:0;mso-height-percent:0" strokeweight=".5pt">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3FF" w:rsidRDefault="005763FF">
      <w:pPr>
        <w:spacing w:after="0" w:line="240" w:lineRule="auto"/>
      </w:pPr>
      <w:r>
        <w:separator/>
      </w:r>
    </w:p>
  </w:footnote>
  <w:footnote w:type="continuationSeparator" w:id="0">
    <w:p w:rsidR="005763FF" w:rsidRDefault="0057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BDD" w:rsidRPr="00216088" w:rsidRDefault="005763FF" w:rsidP="00216088">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8" o:spid="_x0000_s2050" type="#_x0000_t75" alt="" style="position:absolute;margin-left:65.75pt;margin-top:34.3pt;width:195.6pt;height:37.4pt;z-index:1;visibility:visible;mso-wrap-edited:f;mso-width-percent:0;mso-height-percent:0;mso-position-horizontal-relative:page;mso-position-vertical-relative:page;mso-width-percent:0;mso-height-percent:0">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835"/>
    <w:multiLevelType w:val="hybridMultilevel"/>
    <w:tmpl w:val="CF5C7F0C"/>
    <w:lvl w:ilvl="0" w:tplc="13286852">
      <w:start w:val="1"/>
      <w:numFmt w:val="bullet"/>
      <w:lvlText w:val=""/>
      <w:lvlJc w:val="left"/>
      <w:pPr>
        <w:tabs>
          <w:tab w:val="num" w:pos="360"/>
        </w:tabs>
        <w:ind w:left="360" w:hanging="360"/>
      </w:pPr>
      <w:rPr>
        <w:rFonts w:ascii="Symbol" w:hAnsi="Symbol" w:cs="Symbol" w:hint="default"/>
      </w:rPr>
    </w:lvl>
    <w:lvl w:ilvl="1" w:tplc="A1CA694A">
      <w:start w:val="1"/>
      <w:numFmt w:val="bullet"/>
      <w:lvlText w:val="o"/>
      <w:lvlJc w:val="left"/>
      <w:pPr>
        <w:tabs>
          <w:tab w:val="num" w:pos="1080"/>
        </w:tabs>
        <w:ind w:left="1080" w:hanging="360"/>
      </w:pPr>
      <w:rPr>
        <w:rFonts w:ascii="Courier New" w:hAnsi="Courier New" w:cs="Courier New" w:hint="default"/>
      </w:rPr>
    </w:lvl>
    <w:lvl w:ilvl="2" w:tplc="B8B80A72">
      <w:start w:val="1"/>
      <w:numFmt w:val="bullet"/>
      <w:lvlText w:val=""/>
      <w:lvlJc w:val="left"/>
      <w:pPr>
        <w:tabs>
          <w:tab w:val="num" w:pos="1800"/>
        </w:tabs>
        <w:ind w:left="1800" w:hanging="360"/>
      </w:pPr>
      <w:rPr>
        <w:rFonts w:ascii="Wingdings" w:hAnsi="Wingdings" w:cs="Wingdings" w:hint="default"/>
      </w:rPr>
    </w:lvl>
    <w:lvl w:ilvl="3" w:tplc="23721A36">
      <w:start w:val="1"/>
      <w:numFmt w:val="bullet"/>
      <w:lvlText w:val=""/>
      <w:lvlJc w:val="left"/>
      <w:pPr>
        <w:tabs>
          <w:tab w:val="num" w:pos="2520"/>
        </w:tabs>
        <w:ind w:left="2520" w:hanging="360"/>
      </w:pPr>
      <w:rPr>
        <w:rFonts w:ascii="Symbol" w:hAnsi="Symbol" w:cs="Symbol" w:hint="default"/>
      </w:rPr>
    </w:lvl>
    <w:lvl w:ilvl="4" w:tplc="0576E400">
      <w:start w:val="1"/>
      <w:numFmt w:val="bullet"/>
      <w:lvlText w:val="o"/>
      <w:lvlJc w:val="left"/>
      <w:pPr>
        <w:tabs>
          <w:tab w:val="num" w:pos="3240"/>
        </w:tabs>
        <w:ind w:left="3240" w:hanging="360"/>
      </w:pPr>
      <w:rPr>
        <w:rFonts w:ascii="Courier New" w:hAnsi="Courier New" w:cs="Courier New" w:hint="default"/>
      </w:rPr>
    </w:lvl>
    <w:lvl w:ilvl="5" w:tplc="8FBE0540">
      <w:start w:val="1"/>
      <w:numFmt w:val="bullet"/>
      <w:lvlText w:val=""/>
      <w:lvlJc w:val="left"/>
      <w:pPr>
        <w:tabs>
          <w:tab w:val="num" w:pos="3960"/>
        </w:tabs>
        <w:ind w:left="3960" w:hanging="360"/>
      </w:pPr>
      <w:rPr>
        <w:rFonts w:ascii="Wingdings" w:hAnsi="Wingdings" w:cs="Wingdings" w:hint="default"/>
      </w:rPr>
    </w:lvl>
    <w:lvl w:ilvl="6" w:tplc="C294208E">
      <w:start w:val="1"/>
      <w:numFmt w:val="bullet"/>
      <w:lvlText w:val=""/>
      <w:lvlJc w:val="left"/>
      <w:pPr>
        <w:tabs>
          <w:tab w:val="num" w:pos="4680"/>
        </w:tabs>
        <w:ind w:left="4680" w:hanging="360"/>
      </w:pPr>
      <w:rPr>
        <w:rFonts w:ascii="Symbol" w:hAnsi="Symbol" w:cs="Symbol" w:hint="default"/>
      </w:rPr>
    </w:lvl>
    <w:lvl w:ilvl="7" w:tplc="5ADC04E4">
      <w:start w:val="1"/>
      <w:numFmt w:val="bullet"/>
      <w:lvlText w:val="o"/>
      <w:lvlJc w:val="left"/>
      <w:pPr>
        <w:tabs>
          <w:tab w:val="num" w:pos="5400"/>
        </w:tabs>
        <w:ind w:left="5400" w:hanging="360"/>
      </w:pPr>
      <w:rPr>
        <w:rFonts w:ascii="Courier New" w:hAnsi="Courier New" w:cs="Courier New" w:hint="default"/>
      </w:rPr>
    </w:lvl>
    <w:lvl w:ilvl="8" w:tplc="0DB65AB4">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oNotTrackMoves/>
  <w:defaultTabStop w:val="708"/>
  <w:hyphenationZone w:val="425"/>
  <w:characterSpacingControl w:val="doNotCompress"/>
  <w:doNotValidateAgainstSchema/>
  <w:doNotDemarcateInvalidXml/>
  <w:hdrShapeDefaults>
    <o:shapedefaults v:ext="edit" spidmax="2051"/>
    <o:shapelayout v:ext="edit">
      <o:idmap v:ext="edit" data="2"/>
      <o:rules v:ext="edit">
        <o:r id="V:Rule1" type="connector" idref="#Gerade Verbindung mit Pfeil 13"/>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AFC8C459-D3BB-4DA7-B09A-5D8DEA563A36}"/>
    <w:docVar w:name="dgnword-eventsink" w:val="540015952"/>
  </w:docVars>
  <w:rsids>
    <w:rsidRoot w:val="0035408D"/>
    <w:rsid w:val="00137C19"/>
    <w:rsid w:val="001F48F5"/>
    <w:rsid w:val="00216088"/>
    <w:rsid w:val="002A1318"/>
    <w:rsid w:val="002C0C36"/>
    <w:rsid w:val="0035408D"/>
    <w:rsid w:val="0036338A"/>
    <w:rsid w:val="00371871"/>
    <w:rsid w:val="00395C04"/>
    <w:rsid w:val="003D03B0"/>
    <w:rsid w:val="00421AF5"/>
    <w:rsid w:val="004D20AA"/>
    <w:rsid w:val="004D40E2"/>
    <w:rsid w:val="005763FF"/>
    <w:rsid w:val="005D28BF"/>
    <w:rsid w:val="006B24C8"/>
    <w:rsid w:val="007A3304"/>
    <w:rsid w:val="007B5DBF"/>
    <w:rsid w:val="007E6FEC"/>
    <w:rsid w:val="008A1DDC"/>
    <w:rsid w:val="008C02AE"/>
    <w:rsid w:val="008E0D62"/>
    <w:rsid w:val="008E415F"/>
    <w:rsid w:val="009A0EA9"/>
    <w:rsid w:val="00A27CDF"/>
    <w:rsid w:val="00A31FC1"/>
    <w:rsid w:val="00A85804"/>
    <w:rsid w:val="00A867FC"/>
    <w:rsid w:val="00AE2D75"/>
    <w:rsid w:val="00B87B51"/>
    <w:rsid w:val="00BA0BDD"/>
    <w:rsid w:val="00CE3F78"/>
    <w:rsid w:val="00DD26D0"/>
    <w:rsid w:val="00F24A78"/>
    <w:rsid w:val="00F619B0"/>
    <w:rsid w:val="00FB26BF"/>
    <w:rsid w:val="00FC67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ED850A3"/>
  <w15:docId w15:val="{C4B60791-A9A7-47DE-B640-47064F67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keepLines/>
      <w:spacing w:after="220" w:line="360" w:lineRule="auto"/>
    </w:pPr>
    <w:rPr>
      <w:rFonts w:ascii="Arial" w:hAnsi="Arial" w:cs="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uiPriority w:val="99"/>
    <w:pPr>
      <w:jc w:val="right"/>
    </w:pPr>
    <w:rPr>
      <w:sz w:val="36"/>
      <w:szCs w:val="36"/>
      <w:lang w:eastAsia="de-DE"/>
    </w:r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99"/>
    <w:qFormat/>
    <w:pPr>
      <w:ind w:left="720"/>
      <w:contextualSpacing/>
    </w:pPr>
    <w:rPr>
      <w:lang w:eastAsia="de-DE"/>
    </w:rPr>
  </w:style>
  <w:style w:type="paragraph" w:customStyle="1" w:styleId="Boilerplate">
    <w:name w:val="Boilerplate"/>
    <w:basedOn w:val="Standard"/>
    <w:qFormat/>
    <w:pPr>
      <w:spacing w:before="440" w:line="240" w:lineRule="auto"/>
    </w:pPr>
    <w:rPr>
      <w:sz w:val="20"/>
      <w:szCs w:val="20"/>
      <w:lang w:eastAsia="de-DE"/>
    </w:rPr>
  </w:style>
  <w:style w:type="paragraph" w:customStyle="1" w:styleId="LinksJournalist">
    <w:name w:val="Links_Journalist"/>
    <w:basedOn w:val="Standard"/>
    <w:next w:val="Standard"/>
    <w:uiPriority w:val="99"/>
    <w:qFormat/>
    <w:pPr>
      <w:spacing w:after="0" w:line="240" w:lineRule="auto"/>
    </w:pPr>
    <w:rPr>
      <w:b/>
      <w:bCs/>
      <w:lang w:eastAsia="de-DE"/>
    </w:rPr>
  </w:style>
  <w:style w:type="paragraph" w:styleId="Sprechblasentext">
    <w:name w:val="Balloon Text"/>
    <w:basedOn w:val="Standard"/>
    <w:link w:val="SprechblasentextZchn"/>
    <w:uiPriority w:val="99"/>
    <w:semiHidden/>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paragraph" w:customStyle="1" w:styleId="PressText">
    <w:name w:val="PressText"/>
    <w:basedOn w:val="Standard"/>
    <w:next w:val="Standard"/>
    <w:uiPriority w:val="99"/>
    <w:qFormat/>
    <w:pPr>
      <w:spacing w:line="240" w:lineRule="auto"/>
    </w:pPr>
    <w:rPr>
      <w:sz w:val="20"/>
      <w:szCs w:val="20"/>
      <w:lang w:eastAsia="de-DE"/>
    </w:rPr>
  </w:style>
  <w:style w:type="paragraph" w:customStyle="1" w:styleId="Fuss">
    <w:name w:val="Fuss"/>
    <w:basedOn w:val="Fuzeile"/>
    <w:uiPriority w:val="99"/>
    <w:pPr>
      <w:tabs>
        <w:tab w:val="clear" w:pos="9072"/>
        <w:tab w:val="right" w:pos="9639"/>
      </w:tabs>
      <w:spacing w:line="220" w:lineRule="exact"/>
    </w:pPr>
    <w:rPr>
      <w:sz w:val="18"/>
      <w:szCs w:val="18"/>
      <w:lang w:eastAsia="de-D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Pr>
      <w:rFonts w:ascii="Arial" w:hAnsi="Arial" w:cs="Arial"/>
      <w:b/>
      <w:bCs/>
      <w:sz w:val="20"/>
      <w:szCs w:val="20"/>
    </w:rPr>
  </w:style>
  <w:style w:type="paragraph" w:styleId="StandardWeb">
    <w:name w:val="Normal (Web)"/>
    <w:basedOn w:val="Standard"/>
    <w:uiPriority w:val="99"/>
    <w:semiHidden/>
    <w:pPr>
      <w:keepLines w:val="0"/>
      <w:spacing w:before="100" w:beforeAutospacing="1" w:after="100" w:afterAutospacing="1" w:line="240" w:lineRule="auto"/>
    </w:pPr>
    <w:rPr>
      <w:rFonts w:ascii="Times New Roman" w:eastAsia="MS Mincho" w:hAnsi="Times New Roman" w:cs="Times New Roman"/>
      <w:sz w:val="24"/>
      <w:szCs w:val="24"/>
      <w:lang w:eastAsia="de-DE"/>
    </w:rPr>
  </w:style>
  <w:style w:type="paragraph" w:customStyle="1" w:styleId="Zweispaltig">
    <w:name w:val="Zweispaltig"/>
    <w:basedOn w:val="Standard"/>
    <w:qFormat/>
    <w:rsid w:val="008E0D62"/>
    <w:pPr>
      <w:spacing w:after="0" w:line="240" w:lineRule="auto"/>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5911</Characters>
  <Application>Microsoft Office Word</Application>
  <DocSecurity>0</DocSecurity>
  <Lines>49</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Jennifer Tress</cp:lastModifiedBy>
  <cp:revision>9</cp:revision>
  <cp:lastPrinted>2018-09-08T14:11:00Z</cp:lastPrinted>
  <dcterms:created xsi:type="dcterms:W3CDTF">2018-09-07T10:01:00Z</dcterms:created>
  <dcterms:modified xsi:type="dcterms:W3CDTF">2018-09-08T14:20:00Z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y fmtid="{D5CDD505-2E9C-101B-9397-08002B2CF9AE}" pid="3" name="NextClientConfidential">
    <vt:lpwstr>For internal use only</vt:lpwstr>
  </property>
</Properties>
</file>