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4E3CA" w14:textId="25555A29" w:rsidR="000C705A" w:rsidRDefault="005820F6">
      <w:pPr>
        <w:pStyle w:val="First"/>
        <w:sectPr w:rsidR="000C705A">
          <w:headerReference w:type="default" r:id="rId7"/>
          <w:footerReference w:type="default" r:id="rId8"/>
          <w:pgSz w:w="11906" w:h="16838" w:code="9"/>
          <w:pgMar w:top="3233" w:right="851" w:bottom="1134" w:left="1418" w:header="709" w:footer="454" w:gutter="0"/>
          <w:cols w:space="708"/>
          <w:docGrid w:linePitch="360"/>
        </w:sectPr>
      </w:pPr>
      <w:r>
        <w:rPr>
          <w:noProof/>
        </w:rPr>
        <mc:AlternateContent>
          <mc:Choice Requires="wps">
            <w:drawing>
              <wp:anchor distT="0" distB="0" distL="114300" distR="114300" simplePos="0" relativeHeight="251657728" behindDoc="0" locked="0" layoutInCell="1" allowOverlap="1" wp14:anchorId="589DC3F7" wp14:editId="3447109E">
                <wp:simplePos x="0" y="0"/>
                <wp:positionH relativeFrom="page">
                  <wp:posOffset>5156835</wp:posOffset>
                </wp:positionH>
                <wp:positionV relativeFrom="page">
                  <wp:posOffset>401955</wp:posOffset>
                </wp:positionV>
                <wp:extent cx="1835785" cy="453390"/>
                <wp:effectExtent l="635" t="0" r="5080" b="0"/>
                <wp:wrapNone/>
                <wp:docPr id="6"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578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C3E38EF" w14:textId="77777777" w:rsidR="000C705A" w:rsidRPr="00DF1F44" w:rsidRDefault="000C705A">
                            <w:pPr>
                              <w:pStyle w:val="TitelC"/>
                              <w:rPr>
                                <w:lang w:val="en-US"/>
                              </w:rPr>
                            </w:pPr>
                            <w:r w:rsidRPr="00DF1F44">
                              <w:rPr>
                                <w:lang w:val="en-US"/>
                              </w:rPr>
                              <w:t>Press Release</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DC3F7" id="_x0000_t202" coordsize="21600,21600" o:spt="202" path="m0,0l0,21600,21600,21600,21600,0xe">
                <v:stroke joinstyle="miter"/>
                <v:path gradientshapeok="t" o:connecttype="rect"/>
              </v:shapetype>
              <v:shape id="Textfeld 23" o:spid="_x0000_s1026" type="#_x0000_t202" style="position:absolute;margin-left:406.05pt;margin-top:31.65pt;width:144.55pt;height:35.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" filled="f" stroked="f" strokeweight=".5pt">
                <v:path arrowok="t"/>
                <v:textbox inset="0,0,0,0">
                  <w:txbxContent>
                    <w:p w14:paraId="3C3E38EF" w14:textId="77777777" w:rsidR="000C705A" w:rsidRPr="00DF1F44" w:rsidRDefault="000C705A">
                      <w:pPr>
                        <w:pStyle w:val="TitelC"/>
                        <w:rPr>
                          <w:lang w:val="en-US"/>
                        </w:rPr>
                      </w:pPr>
                      <w:r w:rsidRPr="00DF1F44">
                        <w:rPr>
                          <w:lang w:val="en-US"/>
                        </w:rPr>
                        <w:t>Press Release</w:t>
                      </w:r>
                    </w:p>
                  </w:txbxContent>
                </v:textbox>
                <w10:wrap anchorx="page" anchory="page"/>
              </v:shape>
            </w:pict>
          </mc:Fallback>
        </mc:AlternateContent>
      </w:r>
    </w:p>
    <w:p w14:paraId="0E2379AD" w14:textId="77777777" w:rsidR="000C705A" w:rsidRPr="00DF1F44" w:rsidRDefault="000C705A">
      <w:pPr>
        <w:pStyle w:val="berschrift1"/>
        <w:rPr>
          <w:lang w:val="en-GB"/>
        </w:rPr>
      </w:pPr>
      <w:r w:rsidRPr="00DF1F44">
        <w:rPr>
          <w:lang w:val="en-GB" w:eastAsia="en-US"/>
        </w:rPr>
        <w:lastRenderedPageBreak/>
        <w:t>ECE R90 – 90 percent of ATE brake discs sold already comply with the quality standard</w:t>
      </w:r>
    </w:p>
    <w:p w14:paraId="01FFABA8" w14:textId="77777777" w:rsidR="000C705A" w:rsidRPr="00DF1F44" w:rsidRDefault="000C705A">
      <w:pPr>
        <w:pStyle w:val="VorlaufBullet"/>
        <w:rPr>
          <w:lang w:val="en-GB"/>
        </w:rPr>
      </w:pPr>
      <w:r>
        <w:rPr>
          <w:lang w:val="en-GB"/>
        </w:rPr>
        <w:t>Regulation</w:t>
      </w:r>
      <w:r w:rsidRPr="00DF1F44">
        <w:rPr>
          <w:lang w:val="en-GB"/>
        </w:rPr>
        <w:t xml:space="preserve"> enters into force in November – inspection of ATE products started early</w:t>
      </w:r>
    </w:p>
    <w:p w14:paraId="4868FC49" w14:textId="77777777" w:rsidR="000C705A" w:rsidRPr="00DF1F44" w:rsidRDefault="000C705A">
      <w:pPr>
        <w:pStyle w:val="VorlaufBullet"/>
        <w:rPr>
          <w:lang w:val="en-GB"/>
        </w:rPr>
      </w:pPr>
      <w:r w:rsidRPr="00DF1F44">
        <w:rPr>
          <w:lang w:val="en-GB"/>
        </w:rPr>
        <w:t>Legislation will stipulate safety quality standards for replacement brake discs</w:t>
      </w:r>
    </w:p>
    <w:p w14:paraId="7EA35575" w14:textId="77777777" w:rsidR="000C705A" w:rsidRPr="00DF1F44" w:rsidRDefault="000C705A">
      <w:pPr>
        <w:pStyle w:val="VorlaufBullet"/>
        <w:rPr>
          <w:lang w:val="en-GB"/>
        </w:rPr>
      </w:pPr>
      <w:r w:rsidRPr="00DF1F44">
        <w:rPr>
          <w:lang w:val="en-GB" w:eastAsia="en-US"/>
        </w:rPr>
        <w:t>ATE brake discs have always been manufactured with OE-comparable quality</w:t>
      </w:r>
    </w:p>
    <w:p w14:paraId="5B1271A6" w14:textId="0AF5A362" w:rsidR="000C705A" w:rsidRPr="00DF1F44" w:rsidRDefault="000C705A">
      <w:pPr>
        <w:rPr>
          <w:lang w:val="en-GB"/>
        </w:rPr>
      </w:pPr>
      <w:r w:rsidRPr="00DF1F44">
        <w:rPr>
          <w:lang w:val="en-GB"/>
        </w:rPr>
        <w:t xml:space="preserve">Frankfurt, </w:t>
      </w:r>
      <w:r w:rsidR="005D52B8">
        <w:rPr>
          <w:lang w:val="en-GB"/>
        </w:rPr>
        <w:t>September</w:t>
      </w:r>
      <w:r w:rsidRPr="00DF1F44">
        <w:rPr>
          <w:lang w:val="en-GB"/>
        </w:rPr>
        <w:t xml:space="preserve"> 2016. Disc brakes of the ATE product brand from the Continental technology group already meet the technical requirements of ECE R90, even before the </w:t>
      </w:r>
      <w:r>
        <w:rPr>
          <w:lang w:val="en-GB"/>
        </w:rPr>
        <w:t>regulation</w:t>
      </w:r>
      <w:r w:rsidRPr="00DF1F44">
        <w:rPr>
          <w:lang w:val="en-GB"/>
        </w:rPr>
        <w:t xml:space="preserve"> is introduced. Before the European </w:t>
      </w:r>
      <w:r w:rsidRPr="0045117F">
        <w:rPr>
          <w:lang w:val="en-GB"/>
        </w:rPr>
        <w:t>quality</w:t>
      </w:r>
      <w:r w:rsidRPr="00DF1F44">
        <w:rPr>
          <w:lang w:val="en-GB"/>
        </w:rPr>
        <w:t xml:space="preserve"> standard </w:t>
      </w:r>
      <w:r w:rsidR="005D52B8">
        <w:rPr>
          <w:lang w:val="en-GB"/>
        </w:rPr>
        <w:t xml:space="preserve">for brake discs </w:t>
      </w:r>
      <w:r w:rsidRPr="00DF1F44">
        <w:rPr>
          <w:lang w:val="en-GB"/>
        </w:rPr>
        <w:t xml:space="preserve">comes into force in November 2016, around 90 percent of all discs sold by ATE will have the </w:t>
      </w:r>
      <w:r w:rsidR="005D52B8">
        <w:rPr>
          <w:lang w:val="en-GB"/>
        </w:rPr>
        <w:t xml:space="preserve">demanding </w:t>
      </w:r>
      <w:r w:rsidRPr="00DF1F44">
        <w:rPr>
          <w:lang w:val="en-GB"/>
        </w:rPr>
        <w:t xml:space="preserve">ECE seal of approval – and this percentage will again rise significantly by early 2017. This makes Continental one of the first companies to offer the industry a comprehensive, ECE-certified portfolio of disc brakes. </w:t>
      </w:r>
    </w:p>
    <w:p w14:paraId="6D9EC8CA" w14:textId="77777777" w:rsidR="000C705A" w:rsidRPr="00DF1F44" w:rsidRDefault="000C705A">
      <w:pPr>
        <w:pStyle w:val="berschrift2"/>
        <w:keepLines w:val="0"/>
        <w:rPr>
          <w:lang w:val="en-GB" w:eastAsia="en-US"/>
        </w:rPr>
      </w:pPr>
      <w:r w:rsidRPr="00DF1F44">
        <w:rPr>
          <w:lang w:val="en-GB" w:eastAsia="en-US"/>
        </w:rPr>
        <w:t>Extensive tests confirm product safety</w:t>
      </w:r>
    </w:p>
    <w:p w14:paraId="7F89E544" w14:textId="011F69D8" w:rsidR="000C705A" w:rsidRPr="00DF1F44" w:rsidRDefault="000C705A">
      <w:pPr>
        <w:rPr>
          <w:lang w:val="en-GB" w:eastAsia="en-US"/>
        </w:rPr>
      </w:pPr>
      <w:r w:rsidRPr="00DF1F44">
        <w:rPr>
          <w:lang w:val="en-GB" w:eastAsia="en-US"/>
        </w:rPr>
        <w:t xml:space="preserve">Looking to the future </w:t>
      </w:r>
      <w:r w:rsidR="00615AB6">
        <w:rPr>
          <w:lang w:val="en-GB" w:eastAsia="en-US"/>
        </w:rPr>
        <w:t>success</w:t>
      </w:r>
      <w:r w:rsidRPr="00DF1F44">
        <w:rPr>
          <w:lang w:val="en-GB" w:eastAsia="en-US"/>
        </w:rPr>
        <w:t xml:space="preserve"> of its products, ATE began carrying out the necessary tests early. In stringent tests, independent experts </w:t>
      </w:r>
      <w:r w:rsidR="005D52B8">
        <w:rPr>
          <w:lang w:val="en-GB" w:eastAsia="en-US"/>
        </w:rPr>
        <w:t xml:space="preserve">so far </w:t>
      </w:r>
      <w:r w:rsidRPr="00DF1F44">
        <w:rPr>
          <w:lang w:val="en-GB" w:eastAsia="en-US"/>
        </w:rPr>
        <w:t xml:space="preserve">intensively examined and tested </w:t>
      </w:r>
      <w:r w:rsidR="005D52B8">
        <w:rPr>
          <w:lang w:val="en-GB" w:eastAsia="en-US"/>
        </w:rPr>
        <w:t>more than 1000 item numbers</w:t>
      </w:r>
      <w:r w:rsidRPr="00DF1F44">
        <w:rPr>
          <w:lang w:val="en-GB" w:eastAsia="en-US"/>
        </w:rPr>
        <w:t xml:space="preserve">, subsequently confirming that they are </w:t>
      </w:r>
      <w:r w:rsidR="005D52B8">
        <w:rPr>
          <w:lang w:val="en-GB" w:eastAsia="en-US"/>
        </w:rPr>
        <w:t xml:space="preserve">functional, </w:t>
      </w:r>
      <w:r w:rsidRPr="00DF1F44">
        <w:rPr>
          <w:lang w:val="en-GB" w:eastAsia="en-US"/>
        </w:rPr>
        <w:t>safe</w:t>
      </w:r>
      <w:r w:rsidR="005D52B8">
        <w:rPr>
          <w:lang w:val="en-GB" w:eastAsia="en-US"/>
        </w:rPr>
        <w:t>, and ECE-conform</w:t>
      </w:r>
      <w:r w:rsidRPr="00DF1F44">
        <w:rPr>
          <w:lang w:val="en-GB" w:eastAsia="en-US"/>
        </w:rPr>
        <w:t xml:space="preserve">. The tests included 150 brake applications to bring </w:t>
      </w:r>
      <w:r w:rsidR="0081729B">
        <w:rPr>
          <w:lang w:val="en-GB" w:eastAsia="en-US"/>
        </w:rPr>
        <w:t xml:space="preserve">the </w:t>
      </w:r>
      <w:r w:rsidRPr="00DF1F44">
        <w:rPr>
          <w:lang w:val="en-GB" w:eastAsia="en-US"/>
        </w:rPr>
        <w:t xml:space="preserve">speed of the vehicle </w:t>
      </w:r>
      <w:r w:rsidR="0081729B">
        <w:rPr>
          <w:lang w:val="en-GB" w:eastAsia="en-US"/>
        </w:rPr>
        <w:t xml:space="preserve">from maximum </w:t>
      </w:r>
      <w:r w:rsidRPr="00DF1F44">
        <w:rPr>
          <w:lang w:val="en-GB" w:eastAsia="en-US"/>
        </w:rPr>
        <w:t xml:space="preserve">down to 20 km/h. The discs’ crack resistance </w:t>
      </w:r>
      <w:r w:rsidR="0081729B">
        <w:rPr>
          <w:lang w:val="en-GB" w:eastAsia="en-US"/>
        </w:rPr>
        <w:t>was</w:t>
      </w:r>
      <w:r w:rsidRPr="00DF1F44">
        <w:rPr>
          <w:lang w:val="en-GB" w:eastAsia="en-US"/>
        </w:rPr>
        <w:t xml:space="preserve"> then examined on an inertia dynamometer.</w:t>
      </w:r>
    </w:p>
    <w:p w14:paraId="682D5384" w14:textId="741E3B6A" w:rsidR="000C705A" w:rsidRPr="00DF1F44" w:rsidRDefault="000C705A">
      <w:pPr>
        <w:rPr>
          <w:lang w:val="en-GB"/>
        </w:rPr>
      </w:pPr>
      <w:r w:rsidRPr="00DF1F44">
        <w:rPr>
          <w:lang w:val="en-GB"/>
        </w:rPr>
        <w:t xml:space="preserve">As a premium supplier, Continental was well prepared for the legal regulations. Extensive performance testing has always been an integral part of the company’s standards. “We are an OEM for the major automotive brands, so we only use advanced OE materials and manufacture our products in comparable OE quality – and the same goes for our ATE brake discs in the aftermarket,” says Peter Wagner, Vice </w:t>
      </w:r>
      <w:r w:rsidRPr="00615AB6">
        <w:rPr>
          <w:lang w:val="en-GB"/>
        </w:rPr>
        <w:t xml:space="preserve">President Independent Aftermarket </w:t>
      </w:r>
      <w:r w:rsidRPr="00DF1F44">
        <w:rPr>
          <w:lang w:val="en-GB"/>
        </w:rPr>
        <w:t xml:space="preserve">and </w:t>
      </w:r>
      <w:r>
        <w:rPr>
          <w:lang w:val="en-GB"/>
        </w:rPr>
        <w:t>Managing Director</w:t>
      </w:r>
      <w:r w:rsidRPr="00DF1F44">
        <w:rPr>
          <w:lang w:val="en-GB"/>
        </w:rPr>
        <w:t xml:space="preserve"> of Continental Aftermarket. “The ECE seal of approval officially confirms our high quality standards.”</w:t>
      </w:r>
    </w:p>
    <w:p w14:paraId="2DE9EBDC" w14:textId="77777777" w:rsidR="000C705A" w:rsidRPr="00DF1F44" w:rsidRDefault="000C705A">
      <w:pPr>
        <w:rPr>
          <w:lang w:val="en-GB"/>
        </w:rPr>
      </w:pPr>
      <w:r w:rsidRPr="00DF1F44">
        <w:rPr>
          <w:lang w:val="en-GB"/>
        </w:rPr>
        <w:lastRenderedPageBreak/>
        <w:t xml:space="preserve">The ECE </w:t>
      </w:r>
      <w:r>
        <w:rPr>
          <w:lang w:val="en-GB"/>
        </w:rPr>
        <w:t>regulation</w:t>
      </w:r>
      <w:r w:rsidRPr="00DF1F44">
        <w:rPr>
          <w:lang w:val="en-GB"/>
        </w:rPr>
        <w:t xml:space="preserve"> will ensure consistent standards in the aftermarket, since spare parts for brakes must then offer the same features as OE products. </w:t>
      </w:r>
      <w:r w:rsidRPr="0081729B">
        <w:rPr>
          <w:lang w:val="en-GB"/>
        </w:rPr>
        <w:t xml:space="preserve">ECE R90 </w:t>
      </w:r>
      <w:r w:rsidRPr="00DF1F44">
        <w:rPr>
          <w:lang w:val="en-GB"/>
        </w:rPr>
        <w:t xml:space="preserve">has applied to brake pads in the aftermarket since 1999, but from November 2016, it will also come into </w:t>
      </w:r>
      <w:r>
        <w:rPr>
          <w:lang w:val="en-GB"/>
        </w:rPr>
        <w:t xml:space="preserve">force for brake discs for newly </w:t>
      </w:r>
      <w:r w:rsidRPr="00DF1F44">
        <w:rPr>
          <w:lang w:val="en-GB"/>
        </w:rPr>
        <w:t xml:space="preserve">registered vehicle models – and the </w:t>
      </w:r>
      <w:r>
        <w:rPr>
          <w:lang w:val="en-GB"/>
        </w:rPr>
        <w:t>regulation</w:t>
      </w:r>
      <w:r w:rsidRPr="00DF1F44">
        <w:rPr>
          <w:lang w:val="en-GB"/>
        </w:rPr>
        <w:t xml:space="preserve"> extension will have even stricter minimum requirements. Buyers of brake products in the independent aftermarket can then be sure that they are getting products manufactured to OE quality standards. Yet another advantage of the ECE seal of approval is that it will</w:t>
      </w:r>
      <w:r>
        <w:rPr>
          <w:lang w:val="en-GB"/>
        </w:rPr>
        <w:t xml:space="preserve"> largely replace the previously </w:t>
      </w:r>
      <w:r w:rsidRPr="00DF1F44">
        <w:rPr>
          <w:lang w:val="en-GB"/>
        </w:rPr>
        <w:t>required General Operating Permit for vehicle spare parts, so automobile drivers will no longer have to keep a copy of the permit in the car.</w:t>
      </w:r>
    </w:p>
    <w:p w14:paraId="020A28E6" w14:textId="77777777" w:rsidR="000C705A" w:rsidRPr="00DF1F44" w:rsidRDefault="000C705A">
      <w:pPr>
        <w:rPr>
          <w:lang w:val="en-GB"/>
        </w:rPr>
      </w:pPr>
      <w:r w:rsidRPr="00DF1F44">
        <w:rPr>
          <w:lang w:val="en-GB"/>
        </w:rPr>
        <w:t xml:space="preserve">Continental is fully committed to this innovation from the </w:t>
      </w:r>
      <w:r w:rsidRPr="00337796">
        <w:rPr>
          <w:lang w:val="en-GB"/>
        </w:rPr>
        <w:t>United Nations Economic Commission for Europe</w:t>
      </w:r>
      <w:r w:rsidRPr="00DF1F44">
        <w:rPr>
          <w:lang w:val="en-GB"/>
        </w:rPr>
        <w:t xml:space="preserve">, because, as Wagner says, “The extension of the </w:t>
      </w:r>
      <w:r>
        <w:rPr>
          <w:lang w:val="en-GB"/>
        </w:rPr>
        <w:t>regulation</w:t>
      </w:r>
      <w:r w:rsidRPr="00DF1F44">
        <w:rPr>
          <w:lang w:val="en-GB"/>
        </w:rPr>
        <w:t xml:space="preserve"> will be yet another hurdle for fake and shoddy products in the markets of the ECE countries</w:t>
      </w:r>
      <w:r>
        <w:rPr>
          <w:lang w:val="en-GB"/>
        </w:rPr>
        <w:t xml:space="preserve">. </w:t>
      </w:r>
      <w:r w:rsidRPr="00DF1F44">
        <w:rPr>
          <w:lang w:val="en-GB"/>
        </w:rPr>
        <w:t>We are convinced that the quality standards set by the Commission will sustainably ensure greater driving safety.”</w:t>
      </w:r>
    </w:p>
    <w:p w14:paraId="5ACFA817" w14:textId="46DA5143" w:rsidR="000C705A" w:rsidRPr="00DF1F44" w:rsidRDefault="008E2633">
      <w:pPr>
        <w:pStyle w:val="berschrift2"/>
        <w:rPr>
          <w:lang w:val="en-GB"/>
        </w:rPr>
      </w:pPr>
      <w:r>
        <w:rPr>
          <w:lang w:val="en-GB"/>
        </w:rPr>
        <w:t>C</w:t>
      </w:r>
      <w:r w:rsidR="000C705A" w:rsidRPr="00DF1F44">
        <w:rPr>
          <w:lang w:val="en-GB"/>
        </w:rPr>
        <w:t>aption</w:t>
      </w:r>
      <w:r w:rsidR="009B24AD">
        <w:rPr>
          <w:lang w:val="en-GB"/>
        </w:rPr>
        <w:t xml:space="preserve"> </w:t>
      </w:r>
      <w:bookmarkStart w:id="0" w:name="_GoBack"/>
      <w:bookmarkEnd w:id="0"/>
    </w:p>
    <w:p w14:paraId="6B705E76" w14:textId="02D36AE4" w:rsidR="000C705A" w:rsidRPr="00DF1F44" w:rsidRDefault="000C705A">
      <w:pPr>
        <w:rPr>
          <w:lang w:val="en-GB"/>
        </w:rPr>
      </w:pPr>
      <w:r w:rsidRPr="00DF1F44">
        <w:rPr>
          <w:lang w:val="en-GB"/>
        </w:rPr>
        <w:t>Most ATE products from Continental have already received the ECE seal of approval –</w:t>
      </w:r>
      <w:r w:rsidR="009B24AD">
        <w:rPr>
          <w:lang w:val="en-GB"/>
        </w:rPr>
        <w:t xml:space="preserve"> </w:t>
      </w:r>
      <w:r w:rsidRPr="00DF1F44">
        <w:rPr>
          <w:lang w:val="en-GB"/>
        </w:rPr>
        <w:t>from November 2016, the seal will be compulsory for brake discs.</w:t>
      </w:r>
    </w:p>
    <w:p w14:paraId="50E4B91F" w14:textId="77777777" w:rsidR="000C705A" w:rsidRPr="00DF1F44" w:rsidRDefault="000C705A">
      <w:pPr>
        <w:rPr>
          <w:lang w:val="en-GB"/>
        </w:rPr>
      </w:pPr>
      <w:r w:rsidRPr="00DF1F44">
        <w:rPr>
          <w:lang w:val="en-GB"/>
        </w:rPr>
        <w:t>Photo: Continental</w:t>
      </w:r>
    </w:p>
    <w:p w14:paraId="719EB599" w14:textId="77777777" w:rsidR="000C705A" w:rsidRDefault="000C705A">
      <w:pPr>
        <w:keepLines w:val="0"/>
        <w:spacing w:after="200" w:line="276" w:lineRule="auto"/>
        <w:rPr>
          <w:rStyle w:val="hps"/>
          <w:rFonts w:cs="Arial"/>
        </w:rPr>
      </w:pPr>
      <w:r w:rsidRPr="00DF1F44">
        <w:rPr>
          <w:rStyle w:val="hps"/>
          <w:rFonts w:cs="Arial"/>
          <w:lang w:val="en-GB"/>
        </w:rPr>
        <w:br w:type="page"/>
      </w:r>
    </w:p>
    <w:p w14:paraId="70A99887" w14:textId="77777777" w:rsidR="00C27A31" w:rsidRDefault="00C27A31" w:rsidP="00C27A31">
      <w:pPr>
        <w:pStyle w:val="Boilerplate"/>
        <w:rPr>
          <w:highlight w:val="yellow"/>
          <w:lang w:val="en-US"/>
        </w:rPr>
      </w:pPr>
      <w:r>
        <w:rPr>
          <w:b/>
          <w:bCs/>
          <w:lang w:val="en-US"/>
        </w:rPr>
        <w:lastRenderedPageBreak/>
        <w:t xml:space="preserve">Continental </w:t>
      </w:r>
      <w:r>
        <w:rPr>
          <w:lang w:val="en-US"/>
        </w:rPr>
        <w:t>develops intelligent technologies for transporting people and their goods. As a reliable partner, the international automotive supplier, tire manufacturer, and industrial partner provides sustainable, safe, comfortable, individual, and affordable solutions. In 2015, the corporation generated sales of €39.2 billion with its five divisions, Chassis &amp; Safety, Interior, Powertrain, Tires, and ContiTech. Continental currently employs approximately 215,000 people in 55 countries.</w:t>
      </w:r>
    </w:p>
    <w:p w14:paraId="354D6D41" w14:textId="77777777" w:rsidR="00C27A31" w:rsidRDefault="00C27A31" w:rsidP="00C27A31">
      <w:pPr>
        <w:pStyle w:val="Boilerplate"/>
        <w:rPr>
          <w:lang w:val="en-GB"/>
        </w:rPr>
      </w:pPr>
      <w:r>
        <w:rPr>
          <w:lang w:val="en-GB"/>
        </w:rPr>
        <w:t xml:space="preserve">Information management in and beyond the vehicle is at the very heart of the </w:t>
      </w:r>
      <w:r>
        <w:rPr>
          <w:b/>
          <w:bCs/>
          <w:lang w:val="en-GB"/>
        </w:rPr>
        <w:t>Interior</w:t>
      </w:r>
      <w:r>
        <w:rPr>
          <w:lang w:val="en-GB"/>
        </w:rPr>
        <w:t xml:space="preserve"> division. The product portfolio for different types of vehicles includes: instrument clusters, multifunctional and head-up displays, control units, access control and tire-information systems, radios, infotainment systems, input devices, control panels, climate control units, software, cockpits as well as services and solutions for telematics and Intelligent Transportation Systems. The Interior division employs more than 40,000 people worldwide and generated sales of €8.2 billion in 2015.</w:t>
      </w:r>
    </w:p>
    <w:p w14:paraId="766513FA" w14:textId="77777777" w:rsidR="00C27A31" w:rsidRDefault="00C27A31" w:rsidP="00C27A31">
      <w:pPr>
        <w:pStyle w:val="Boilerplate"/>
        <w:rPr>
          <w:color w:val="000000"/>
          <w:lang w:val="en-GB"/>
        </w:rPr>
      </w:pPr>
      <w:r>
        <w:rPr>
          <w:color w:val="000000"/>
          <w:lang w:val="en-GB"/>
        </w:rPr>
        <w:t xml:space="preserve">Within the Interior Division the </w:t>
      </w:r>
      <w:r>
        <w:rPr>
          <w:b/>
          <w:bCs/>
          <w:color w:val="000000"/>
          <w:lang w:val="en-GB"/>
        </w:rPr>
        <w:t>Commercial Vehicles &amp; Aftermarket</w:t>
      </w:r>
      <w:r>
        <w:rPr>
          <w:color w:val="000000"/>
          <w:lang w:val="en-GB"/>
        </w:rPr>
        <w:t xml:space="preserve"> Business Unit accommodates the specific requirements of the commercial vehicle, special vehicle and aftermarket sector. A global network of sales and service companies ensures proximity to local customers. Covering the product brands Continental, VDO, ATE, Galfer and Barum the Business Unit offers electronic products, systems and services for commercial and special vehicles, a broad selection of products for specialized workshops and spare parts for the Independent Aftermarket and the Original Equipment Services after end of series production of the vehicle manufacturer.</w:t>
      </w:r>
    </w:p>
    <w:p w14:paraId="1EBC54F5" w14:textId="77777777" w:rsidR="00C27A31" w:rsidRDefault="00C27A31" w:rsidP="00C27A31">
      <w:pPr>
        <w:pStyle w:val="LinksJournalist"/>
        <w:rPr>
          <w:lang w:val="en-GB"/>
        </w:rPr>
      </w:pPr>
    </w:p>
    <w:p w14:paraId="3A140DA7" w14:textId="77777777" w:rsidR="00C27A31" w:rsidRDefault="00C27A31" w:rsidP="00C27A31">
      <w:pPr>
        <w:keepLines w:val="0"/>
        <w:spacing w:after="0" w:line="240" w:lineRule="auto"/>
        <w:rPr>
          <w:b/>
          <w:bCs/>
          <w:lang w:val="en-GB"/>
        </w:rPr>
      </w:pPr>
      <w:r>
        <w:rPr>
          <w:b/>
          <w:bCs/>
          <w:lang w:val="en-GB"/>
        </w:rPr>
        <w:t xml:space="preserve">Contact for Journalists  </w:t>
      </w:r>
      <w:r w:rsidR="00695AFF">
        <w:rPr>
          <w:b/>
          <w:bCs/>
          <w:lang w:val="en-GB"/>
        </w:rPr>
        <w:pict w14:anchorId="3773B3F9">
          <v:rect id="_x0000_i1025" style="width:481.85pt;height:.35pt" o:hralign="center" o:hrstd="t" o:hrnoshade="t" o:hr="t" fillcolor="black" stroked="f"/>
        </w:pict>
      </w:r>
    </w:p>
    <w:p w14:paraId="2E5C808F" w14:textId="77777777" w:rsidR="00C27A31" w:rsidRDefault="00C27A31" w:rsidP="00C27A31">
      <w:pPr>
        <w:spacing w:after="0" w:line="240" w:lineRule="auto"/>
        <w:rPr>
          <w:lang w:val="en-GB"/>
        </w:rPr>
        <w:sectPr w:rsidR="00C27A31">
          <w:headerReference w:type="default" r:id="rId9"/>
          <w:type w:val="continuous"/>
          <w:pgSz w:w="11906" w:h="16838" w:code="9"/>
          <w:pgMar w:top="2835" w:right="851" w:bottom="1134" w:left="1418" w:header="709" w:footer="454" w:gutter="0"/>
          <w:cols w:space="708"/>
          <w:docGrid w:linePitch="360"/>
        </w:sectPr>
      </w:pPr>
    </w:p>
    <w:p w14:paraId="2DBCACF7" w14:textId="77777777" w:rsidR="00C27A31" w:rsidRDefault="00C27A31" w:rsidP="00C27A31">
      <w:pPr>
        <w:spacing w:after="0" w:line="240" w:lineRule="auto"/>
        <w:rPr>
          <w:lang w:val="en-GB"/>
        </w:rPr>
      </w:pPr>
      <w:r>
        <w:rPr>
          <w:lang w:val="en-GB"/>
        </w:rPr>
        <w:lastRenderedPageBreak/>
        <w:t>Christopher Schrecke</w:t>
      </w:r>
    </w:p>
    <w:p w14:paraId="3A44505B" w14:textId="77777777" w:rsidR="00C27A31" w:rsidRDefault="00C27A31" w:rsidP="00C27A31">
      <w:pPr>
        <w:spacing w:after="0" w:line="240" w:lineRule="auto"/>
        <w:rPr>
          <w:lang w:val="en-GB"/>
        </w:rPr>
      </w:pPr>
      <w:r>
        <w:rPr>
          <w:lang w:val="en-GB"/>
        </w:rPr>
        <w:t>Head of Media Relations and Internal Communications</w:t>
      </w:r>
      <w:r>
        <w:rPr>
          <w:lang w:val="en-GB"/>
        </w:rPr>
        <w:br/>
        <w:t>Commercial Vehicles &amp; Aftermarket</w:t>
      </w:r>
    </w:p>
    <w:p w14:paraId="69CB779E" w14:textId="77777777" w:rsidR="00C27A31" w:rsidRDefault="00C27A31" w:rsidP="00C27A31">
      <w:pPr>
        <w:spacing w:after="0" w:line="240" w:lineRule="auto"/>
        <w:rPr>
          <w:lang w:val="en-GB"/>
        </w:rPr>
      </w:pPr>
      <w:r>
        <w:rPr>
          <w:lang w:val="en-GB"/>
        </w:rPr>
        <w:t>Continental</w:t>
      </w:r>
    </w:p>
    <w:p w14:paraId="3DB8C9F5" w14:textId="77777777" w:rsidR="00C27A31" w:rsidRDefault="00C27A31" w:rsidP="00C27A31">
      <w:pPr>
        <w:spacing w:after="0" w:line="240" w:lineRule="auto"/>
        <w:rPr>
          <w:lang w:val="en-GB"/>
        </w:rPr>
      </w:pPr>
      <w:r>
        <w:rPr>
          <w:lang w:val="en-GB"/>
        </w:rPr>
        <w:t>Phone: +49 69 7603-2022</w:t>
      </w:r>
      <w:r>
        <w:rPr>
          <w:lang w:val="en-GB"/>
        </w:rPr>
        <w:br/>
        <w:t>E-Mail: christopher.schrecke@continental-corporation.com</w:t>
      </w:r>
    </w:p>
    <w:p w14:paraId="75288282" w14:textId="77777777" w:rsidR="00C27A31" w:rsidRDefault="00C27A31" w:rsidP="00C27A31">
      <w:pPr>
        <w:spacing w:after="0" w:line="240" w:lineRule="auto"/>
        <w:rPr>
          <w:lang w:val="en-GB"/>
        </w:rPr>
      </w:pPr>
    </w:p>
    <w:p w14:paraId="2E23B282" w14:textId="77777777" w:rsidR="00C27A31" w:rsidRDefault="00C27A31" w:rsidP="00C27A31">
      <w:pPr>
        <w:spacing w:after="0" w:line="240" w:lineRule="auto"/>
        <w:rPr>
          <w:lang w:val="en-GB"/>
        </w:rPr>
      </w:pPr>
    </w:p>
    <w:p w14:paraId="2A83F3AE" w14:textId="77777777" w:rsidR="00C27A31" w:rsidRDefault="00C27A31" w:rsidP="00C27A31">
      <w:pPr>
        <w:spacing w:after="0" w:line="240" w:lineRule="auto"/>
        <w:rPr>
          <w:lang w:val="en-GB"/>
        </w:rPr>
      </w:pPr>
    </w:p>
    <w:p w14:paraId="23281482" w14:textId="77777777" w:rsidR="00C27A31" w:rsidRDefault="00C27A31" w:rsidP="00C27A31">
      <w:pPr>
        <w:spacing w:after="0" w:line="240" w:lineRule="auto"/>
        <w:rPr>
          <w:lang w:val="en-GB"/>
        </w:rPr>
      </w:pPr>
    </w:p>
    <w:p w14:paraId="53A77ED7" w14:textId="77777777" w:rsidR="00C27A31" w:rsidRDefault="00C27A31" w:rsidP="00C27A31">
      <w:pPr>
        <w:spacing w:after="0" w:line="240" w:lineRule="auto"/>
        <w:rPr>
          <w:lang w:val="en-GB"/>
        </w:rPr>
      </w:pPr>
    </w:p>
    <w:p w14:paraId="5BB9E01C" w14:textId="77777777" w:rsidR="00C27A31" w:rsidRDefault="00C27A31" w:rsidP="00C27A31">
      <w:pPr>
        <w:spacing w:after="0" w:line="240" w:lineRule="auto"/>
        <w:rPr>
          <w:lang w:val="en-GB"/>
        </w:rPr>
      </w:pPr>
    </w:p>
    <w:p w14:paraId="04D7827E" w14:textId="77777777" w:rsidR="00C27A31" w:rsidRDefault="00C27A31" w:rsidP="00C27A31">
      <w:pPr>
        <w:spacing w:after="0" w:line="240" w:lineRule="auto"/>
        <w:rPr>
          <w:lang w:val="en-GB"/>
        </w:rPr>
        <w:sectPr w:rsidR="00C27A31">
          <w:type w:val="continuous"/>
          <w:pgSz w:w="11906" w:h="16838" w:code="9"/>
          <w:pgMar w:top="2835" w:right="851" w:bottom="1134" w:left="1418" w:header="709" w:footer="454" w:gutter="0"/>
          <w:cols w:num="2" w:space="340"/>
          <w:docGrid w:linePitch="360"/>
        </w:sectPr>
      </w:pPr>
    </w:p>
    <w:p w14:paraId="5AB5D9F6" w14:textId="77777777" w:rsidR="00C27A31" w:rsidRDefault="00695AFF" w:rsidP="00C27A31">
      <w:pPr>
        <w:spacing w:after="0" w:line="240" w:lineRule="auto"/>
        <w:rPr>
          <w:lang w:val="en-GB"/>
        </w:rPr>
      </w:pPr>
      <w:r>
        <w:rPr>
          <w:lang w:val="en-GB"/>
        </w:rPr>
        <w:lastRenderedPageBreak/>
        <w:pict w14:anchorId="6CCC17BE">
          <v:rect id="_x0000_i1026" style="width:481.85pt;height:.35pt" o:hralign="center" o:hrstd="t" o:hrnoshade="t" o:hr="t" fillcolor="black" stroked="f"/>
        </w:pict>
      </w:r>
    </w:p>
    <w:p w14:paraId="0D77A96F" w14:textId="77777777" w:rsidR="00C27A31" w:rsidRDefault="00C27A31" w:rsidP="00C27A31">
      <w:pPr>
        <w:spacing w:after="0" w:line="240" w:lineRule="auto"/>
        <w:rPr>
          <w:lang w:val="en-GB"/>
        </w:rPr>
      </w:pPr>
    </w:p>
    <w:p w14:paraId="42ABAC7D" w14:textId="77777777" w:rsidR="00C27A31" w:rsidRDefault="00C27A31" w:rsidP="00C27A31">
      <w:pPr>
        <w:spacing w:line="240" w:lineRule="auto"/>
        <w:rPr>
          <w:lang w:val="en-GB"/>
        </w:rPr>
      </w:pPr>
      <w:r>
        <w:rPr>
          <w:lang w:val="en-GB"/>
        </w:rPr>
        <w:t>This press release is available in the following languages: German, English</w:t>
      </w:r>
    </w:p>
    <w:p w14:paraId="4F0514D8" w14:textId="77777777" w:rsidR="00C27A31" w:rsidRDefault="00C27A31" w:rsidP="00C27A31">
      <w:pPr>
        <w:pStyle w:val="LinksJournalist"/>
      </w:pPr>
      <w:r>
        <w:t>Links</w:t>
      </w:r>
      <w:r w:rsidR="00695AFF">
        <w:pict w14:anchorId="6CB7CE61">
          <v:rect id="_x0000_i1027" style="width:481.85pt;height:.35pt" o:hralign="center" o:hrstd="t" o:hrnoshade="t" o:hr="t" fillcolor="black" stroked="f"/>
        </w:pict>
      </w:r>
    </w:p>
    <w:p w14:paraId="10FD8FB8" w14:textId="77777777" w:rsidR="00C27A31" w:rsidRDefault="00C27A31" w:rsidP="00C27A31">
      <w:pPr>
        <w:pStyle w:val="Zweispaltig"/>
        <w:sectPr w:rsidR="00C27A31">
          <w:headerReference w:type="default" r:id="rId10"/>
          <w:type w:val="continuous"/>
          <w:pgSz w:w="11906" w:h="16838" w:code="9"/>
          <w:pgMar w:top="2835" w:right="851" w:bottom="1134" w:left="1418" w:header="709" w:footer="454" w:gutter="0"/>
          <w:cols w:space="708"/>
          <w:docGrid w:linePitch="360"/>
        </w:sectPr>
      </w:pPr>
    </w:p>
    <w:p w14:paraId="6A7F32E0" w14:textId="77777777" w:rsidR="00C27A31" w:rsidRDefault="00C27A31" w:rsidP="00C27A31">
      <w:pPr>
        <w:pStyle w:val="Zweispaltig"/>
      </w:pPr>
      <w:r>
        <w:rPr>
          <w:b/>
          <w:bCs/>
        </w:rPr>
        <w:lastRenderedPageBreak/>
        <w:t xml:space="preserve">Presseportal im Internet: </w:t>
      </w:r>
      <w:r>
        <w:t xml:space="preserve">www.continental-presse.de </w:t>
      </w:r>
      <w:r>
        <w:fldChar w:fldCharType="begin"/>
      </w:r>
      <w:r>
        <w:instrText xml:space="preserve"> http://www.continental-presse.de"</w:instrText>
      </w:r>
      <w:r>
        <w:fldChar w:fldCharType="separate"/>
      </w:r>
      <w:r>
        <w:t>www.continental-presse.de</w:t>
      </w:r>
      <w:r>
        <w:fldChar w:fldCharType="end"/>
      </w:r>
    </w:p>
    <w:p w14:paraId="2CCF9B96" w14:textId="77777777" w:rsidR="00C27A31" w:rsidRDefault="00C27A31" w:rsidP="00C27A31">
      <w:pPr>
        <w:pStyle w:val="Zweispaltig"/>
        <w:rPr>
          <w:lang w:val="en-US"/>
        </w:rPr>
      </w:pPr>
      <w:r>
        <w:rPr>
          <w:b/>
          <w:bCs/>
          <w:lang w:val="en-US"/>
        </w:rPr>
        <w:t xml:space="preserve">Mediendatenbank: </w:t>
      </w:r>
      <w:r>
        <w:rPr>
          <w:lang w:val="en-US"/>
        </w:rPr>
        <w:t>www.continental-mediacenter.com</w:t>
      </w:r>
    </w:p>
    <w:p w14:paraId="339085A9" w14:textId="77777777" w:rsidR="00C27A31" w:rsidRDefault="00C27A31" w:rsidP="00C27A31">
      <w:pPr>
        <w:keepLines w:val="0"/>
        <w:pBdr>
          <w:bottom w:val="single" w:sz="4" w:space="1" w:color="auto"/>
        </w:pBdr>
        <w:tabs>
          <w:tab w:val="left" w:pos="1418"/>
          <w:tab w:val="left" w:pos="2127"/>
          <w:tab w:val="left" w:pos="2836"/>
          <w:tab w:val="left" w:pos="3545"/>
          <w:tab w:val="left" w:pos="4254"/>
          <w:tab w:val="left" w:pos="4963"/>
          <w:tab w:val="left" w:pos="5672"/>
          <w:tab w:val="left" w:pos="6381"/>
          <w:tab w:val="left" w:pos="7090"/>
          <w:tab w:val="left" w:pos="7799"/>
          <w:tab w:val="left" w:pos="8508"/>
        </w:tabs>
        <w:spacing w:after="240"/>
        <w:ind w:right="-286"/>
        <w:contextualSpacing/>
        <w:rPr>
          <w:lang w:val="en-US"/>
        </w:rPr>
      </w:pPr>
      <w:r>
        <w:rPr>
          <w:b/>
          <w:bCs/>
          <w:lang w:val="en-US"/>
        </w:rPr>
        <w:t xml:space="preserve">Videoportal: </w:t>
      </w:r>
      <w:r>
        <w:rPr>
          <w:lang w:val="en-US"/>
        </w:rPr>
        <w:t>videoportal.continental-corporation.com</w:t>
      </w:r>
    </w:p>
    <w:p w14:paraId="4A6478C3" w14:textId="77777777" w:rsidR="00C27A31" w:rsidRDefault="00C27A31" w:rsidP="00C27A31">
      <w:pPr>
        <w:pStyle w:val="Boilerplate"/>
        <w:rPr>
          <w:lang w:val="en-US"/>
        </w:rPr>
      </w:pPr>
    </w:p>
    <w:p w14:paraId="0B79BEEA" w14:textId="77777777" w:rsidR="000C705A" w:rsidRPr="00337796" w:rsidRDefault="000C705A">
      <w:pPr>
        <w:pStyle w:val="Boilerplate"/>
      </w:pPr>
    </w:p>
    <w:sectPr w:rsidR="000C705A" w:rsidRPr="00337796" w:rsidSect="00236887">
      <w:headerReference w:type="default" r:id="rId11"/>
      <w:type w:val="continuous"/>
      <w:pgSz w:w="11906" w:h="16838" w:code="9"/>
      <w:pgMar w:top="2835" w:right="851" w:bottom="1134" w:left="1418" w:header="709" w:footer="45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BB5C3" w14:textId="77777777" w:rsidR="00695AFF" w:rsidRDefault="00695AFF" w:rsidP="00236887">
      <w:pPr>
        <w:spacing w:after="0" w:line="240" w:lineRule="auto"/>
      </w:pPr>
      <w:r>
        <w:separator/>
      </w:r>
    </w:p>
  </w:endnote>
  <w:endnote w:type="continuationSeparator" w:id="0">
    <w:p w14:paraId="39D04C8C" w14:textId="77777777" w:rsidR="00695AFF" w:rsidRDefault="00695AFF" w:rsidP="00236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Frutiger 45 Light">
    <w:altName w:val="Courier"/>
    <w:charset w:val="00"/>
    <w:family w:val="swiss"/>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5F15D" w14:textId="6C1862BE" w:rsidR="000C705A" w:rsidRDefault="005820F6">
    <w:pPr>
      <w:pStyle w:val="Fuzeile"/>
      <w:tabs>
        <w:tab w:val="clear" w:pos="9072"/>
        <w:tab w:val="right" w:pos="9639"/>
      </w:tabs>
      <w:spacing w:line="240" w:lineRule="auto"/>
    </w:pPr>
    <w:r>
      <w:rPr>
        <w:noProof/>
      </w:rPr>
      <mc:AlternateContent>
        <mc:Choice Requires="wps">
          <w:drawing>
            <wp:anchor distT="0" distB="0" distL="114300" distR="114300" simplePos="0" relativeHeight="251657216" behindDoc="0" locked="0" layoutInCell="1" allowOverlap="1" wp14:anchorId="332694C3" wp14:editId="6DE1020B">
              <wp:simplePos x="0" y="0"/>
              <wp:positionH relativeFrom="page">
                <wp:posOffset>0</wp:posOffset>
              </wp:positionH>
              <wp:positionV relativeFrom="page">
                <wp:posOffset>5346700</wp:posOffset>
              </wp:positionV>
              <wp:extent cx="269875" cy="0"/>
              <wp:effectExtent l="12700" t="12700" r="22225" b="2540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D2186E" id="_x0000_t32" coordsize="21600,21600" o:spt="32" o:oned="t" path="m0,0l21600,21600e" filled="f">
              <v:path arrowok="t" fillok="f" o:connecttype="none"/>
              <o:lock v:ext="edit" shapetype="t"/>
            </v:shapetype>
            <v:shape id="AutoShape 1" o:spid="_x0000_s1026" type="#_x0000_t32" style="position:absolute;margin-left:0;margin-top:421pt;width:21.2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" strokeweight=".5pt">
              <w10:wrap anchorx="page" anchory="page"/>
            </v:shape>
          </w:pict>
        </mc:Fallback>
      </mc:AlternateContent>
    </w:r>
    <w:r w:rsidR="000C705A">
      <w:rPr>
        <w:lang w:val="en-US"/>
      </w:rPr>
      <w:tab/>
    </w:r>
    <w:r w:rsidR="000C705A">
      <w:rPr>
        <w:lang w:val="en-US"/>
      </w:rPr>
      <w:tab/>
    </w:r>
    <w:r w:rsidR="000C705A">
      <w:fldChar w:fldCharType="begin"/>
    </w:r>
    <w:r w:rsidR="000C705A">
      <w:instrText xml:space="preserve"> if </w:instrText>
    </w:r>
    <w:r w:rsidR="009B64B2">
      <w:fldChar w:fldCharType="begin"/>
    </w:r>
    <w:r w:rsidR="009B64B2">
      <w:instrText xml:space="preserve"> =1 </w:instrText>
    </w:r>
    <w:r w:rsidR="009B64B2">
      <w:fldChar w:fldCharType="separate"/>
    </w:r>
    <w:r w:rsidR="005D52B8">
      <w:rPr>
        <w:noProof/>
      </w:rPr>
      <w:instrText>1</w:instrText>
    </w:r>
    <w:r w:rsidR="009B64B2">
      <w:rPr>
        <w:noProof/>
      </w:rPr>
      <w:fldChar w:fldCharType="end"/>
    </w:r>
    <w:r w:rsidR="000C705A">
      <w:instrText>=</w:instrText>
    </w:r>
    <w:fldSimple w:instr=" NumPages ">
      <w:r w:rsidR="005D52B8">
        <w:rPr>
          <w:noProof/>
        </w:rPr>
        <w:instrText>3</w:instrText>
      </w:r>
    </w:fldSimple>
    <w:r w:rsidR="000C705A">
      <w:instrText xml:space="preserve"> "</w:instrText>
    </w:r>
    <w:r w:rsidR="009B64B2">
      <w:fldChar w:fldCharType="begin"/>
    </w:r>
    <w:r w:rsidR="009B64B2">
      <w:instrText xml:space="preserve"> Page </w:instrText>
    </w:r>
    <w:r w:rsidR="009B64B2">
      <w:fldChar w:fldCharType="separate"/>
    </w:r>
    <w:r>
      <w:rPr>
        <w:noProof/>
      </w:rPr>
      <w:instrText>1</w:instrText>
    </w:r>
    <w:r w:rsidR="009B64B2">
      <w:rPr>
        <w:noProof/>
      </w:rPr>
      <w:fldChar w:fldCharType="end"/>
    </w:r>
    <w:r w:rsidR="000C705A">
      <w:instrText>/</w:instrText>
    </w:r>
    <w:fldSimple w:instr=" NumPages ">
      <w:r>
        <w:rPr>
          <w:noProof/>
        </w:rPr>
        <w:instrText>1</w:instrText>
      </w:r>
    </w:fldSimple>
    <w:r w:rsidR="000C705A">
      <w:instrText>" "</w:instrText>
    </w:r>
    <w:r w:rsidR="000C705A">
      <w:fldChar w:fldCharType="begin"/>
    </w:r>
    <w:r w:rsidR="000C705A">
      <w:instrText xml:space="preserve"> if </w:instrText>
    </w:r>
    <w:r w:rsidR="009B64B2">
      <w:fldChar w:fldCharType="begin"/>
    </w:r>
    <w:r w:rsidR="009B64B2">
      <w:instrText xml:space="preserve"> Page </w:instrText>
    </w:r>
    <w:r w:rsidR="009B64B2">
      <w:fldChar w:fldCharType="separate"/>
    </w:r>
    <w:r w:rsidR="005D52B8">
      <w:rPr>
        <w:noProof/>
      </w:rPr>
      <w:instrText>3</w:instrText>
    </w:r>
    <w:r w:rsidR="009B64B2">
      <w:rPr>
        <w:noProof/>
      </w:rPr>
      <w:fldChar w:fldCharType="end"/>
    </w:r>
    <w:r w:rsidR="000C705A">
      <w:instrText>=</w:instrText>
    </w:r>
    <w:fldSimple w:instr=" NumPages ">
      <w:r w:rsidR="005D52B8">
        <w:rPr>
          <w:noProof/>
        </w:rPr>
        <w:instrText>3</w:instrText>
      </w:r>
    </w:fldSimple>
    <w:r w:rsidR="000C705A">
      <w:instrText xml:space="preserve"> "" </w:instrText>
    </w:r>
    <w:r w:rsidR="000C705A">
      <w:br/>
      <w:instrText>"</w:instrText>
    </w:r>
    <w:r w:rsidR="009B64B2">
      <w:fldChar w:fldCharType="begin"/>
    </w:r>
    <w:r w:rsidR="009B64B2">
      <w:instrText xml:space="preserve"> Page </w:instrText>
    </w:r>
    <w:r w:rsidR="009B64B2">
      <w:fldChar w:fldCharType="separate"/>
    </w:r>
    <w:r w:rsidR="005D52B8">
      <w:rPr>
        <w:noProof/>
      </w:rPr>
      <w:instrText>2</w:instrText>
    </w:r>
    <w:r w:rsidR="009B64B2">
      <w:rPr>
        <w:noProof/>
      </w:rPr>
      <w:fldChar w:fldCharType="end"/>
    </w:r>
    <w:r w:rsidR="000C705A">
      <w:instrText>/</w:instrText>
    </w:r>
    <w:fldSimple w:instr=" NumPages ">
      <w:r w:rsidR="005D52B8">
        <w:rPr>
          <w:noProof/>
        </w:rPr>
        <w:instrText>3</w:instrText>
      </w:r>
    </w:fldSimple>
    <w:r w:rsidR="000C705A">
      <w:instrText xml:space="preserve">" </w:instrText>
    </w:r>
    <w:r w:rsidR="000C705A">
      <w:fldChar w:fldCharType="end"/>
    </w:r>
    <w:r w:rsidR="000C705A">
      <w:instrText xml:space="preserve">" </w:instrText>
    </w:r>
    <w:r w:rsidR="000C705A">
      <w:fldChar w:fldCharType="end"/>
    </w:r>
  </w:p>
  <w:p w14:paraId="22595A5F" w14:textId="77777777" w:rsidR="000C705A" w:rsidRDefault="000C705A">
    <w:pPr>
      <w:pStyle w:val="Fuss"/>
      <w:framePr w:w="9632" w:h="485" w:hRule="exact" w:wrap="around" w:vAnchor="page" w:hAnchor="page" w:x="1390" w:y="16132"/>
      <w:shd w:val="solid" w:color="FFFFFF" w:fill="FFFFFF"/>
      <w:rPr>
        <w:noProof/>
      </w:rPr>
    </w:pPr>
    <w:r>
      <w:rPr>
        <w:noProof/>
        <w:lang w:val="en-US"/>
      </w:rPr>
      <w:t>Your contact:</w:t>
    </w:r>
  </w:p>
  <w:p w14:paraId="58ECC354" w14:textId="77777777" w:rsidR="000C705A" w:rsidRDefault="000C705A">
    <w:pPr>
      <w:pStyle w:val="Fuss"/>
      <w:framePr w:w="9632" w:h="485" w:hRule="exact" w:wrap="around" w:vAnchor="page" w:hAnchor="page" w:x="1390" w:y="16132"/>
      <w:shd w:val="solid" w:color="FFFFFF" w:fill="FFFFFF"/>
    </w:pPr>
    <w:r>
      <w:rPr>
        <w:lang w:val="en-US"/>
      </w:rPr>
      <w:t>Christopher Schrecke</w:t>
    </w:r>
    <w:r w:rsidR="00C27A31">
      <w:rPr>
        <w:lang w:val="en-US"/>
      </w:rPr>
      <w:t xml:space="preserve">, phone: </w:t>
    </w:r>
    <w:r>
      <w:rPr>
        <w:lang w:val="en-US"/>
      </w:rPr>
      <w:t xml:space="preserve"> +49 69 7603-2022</w:t>
    </w:r>
  </w:p>
  <w:p w14:paraId="0E0E5F09" w14:textId="77777777" w:rsidR="000C705A" w:rsidRDefault="000C705A">
    <w:pPr>
      <w:pStyle w:val="Fuss"/>
      <w:spacing w:line="200" w:lineRule="exact"/>
    </w:pPr>
    <w:r>
      <w:rPr>
        <w:lang w:val="en-US"/>
      </w:rPr>
      <w:t xml:space="preserve"> </w:t>
    </w:r>
    <w:r>
      <w:rPr>
        <w:lang w:val="en-US"/>
      </w:rPr>
      <w:br/>
    </w:r>
  </w:p>
  <w:p w14:paraId="586096DD" w14:textId="77777777" w:rsidR="000C705A" w:rsidRDefault="000C705A">
    <w:pPr>
      <w:pStyle w:val="Fus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6BDF4" w14:textId="77777777" w:rsidR="00695AFF" w:rsidRDefault="00695AFF" w:rsidP="00236887">
      <w:pPr>
        <w:spacing w:after="0" w:line="240" w:lineRule="auto"/>
      </w:pPr>
      <w:r>
        <w:separator/>
      </w:r>
    </w:p>
  </w:footnote>
  <w:footnote w:type="continuationSeparator" w:id="0">
    <w:p w14:paraId="79C4657C" w14:textId="77777777" w:rsidR="00695AFF" w:rsidRDefault="00695AFF" w:rsidP="0023688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2754D" w14:textId="4204EC80" w:rsidR="000C705A" w:rsidRDefault="005820F6">
    <w:pPr>
      <w:pStyle w:val="TitelC"/>
    </w:pPr>
    <w:r>
      <w:rPr>
        <w:noProof/>
      </w:rPr>
      <w:drawing>
        <wp:anchor distT="0" distB="0" distL="114300" distR="114300" simplePos="0" relativeHeight="251654144" behindDoc="0" locked="0" layoutInCell="1" allowOverlap="1" wp14:anchorId="7CA3CE19" wp14:editId="69C191D8">
          <wp:simplePos x="0" y="0"/>
          <wp:positionH relativeFrom="column">
            <wp:posOffset>-65405</wp:posOffset>
          </wp:positionH>
          <wp:positionV relativeFrom="paragraph">
            <wp:posOffset>-13970</wp:posOffset>
          </wp:positionV>
          <wp:extent cx="2484120" cy="476250"/>
          <wp:effectExtent l="0" t="0" r="5080" b="6350"/>
          <wp:wrapNone/>
          <wp:docPr id="5"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4762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7B873" w14:textId="3526E69B" w:rsidR="00C27A31" w:rsidRDefault="005820F6">
    <w:pPr>
      <w:pStyle w:val="TitelC"/>
    </w:pPr>
    <w:r>
      <w:rPr>
        <w:noProof/>
      </w:rPr>
      <mc:AlternateContent>
        <mc:Choice Requires="wps">
          <w:drawing>
            <wp:anchor distT="0" distB="0" distL="114300" distR="114300" simplePos="0" relativeHeight="251661312" behindDoc="0" locked="0" layoutInCell="1" allowOverlap="1" wp14:anchorId="6A25C418" wp14:editId="1EBF8A3C">
              <wp:simplePos x="0" y="0"/>
              <wp:positionH relativeFrom="column">
                <wp:posOffset>-182880</wp:posOffset>
              </wp:positionH>
              <wp:positionV relativeFrom="paragraph">
                <wp:posOffset>996950</wp:posOffset>
              </wp:positionV>
              <wp:extent cx="6120130" cy="291465"/>
              <wp:effectExtent l="0" t="6350" r="635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914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ACE1DD0" w14:textId="77777777" w:rsidR="00C27A31" w:rsidRDefault="00C27A31">
                          <w:pPr>
                            <w:jc w:val="center"/>
                          </w:pPr>
                          <w:r>
                            <w:t xml:space="preserve">- </w:t>
                          </w:r>
                          <w:r>
                            <w:fldChar w:fldCharType="begin"/>
                          </w:r>
                          <w:r>
                            <w:instrText xml:space="preserve"> Page </w:instrText>
                          </w:r>
                          <w:r>
                            <w:fldChar w:fldCharType="separate"/>
                          </w:r>
                          <w:r w:rsidR="005D52B8">
                            <w:rPr>
                              <w:noProof/>
                            </w:rPr>
                            <w:t>3</w:t>
                          </w:r>
                          <w:r>
                            <w:fldChar w:fldCharType="end"/>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5C418" id="_x0000_t202" coordsize="21600,21600" o:spt="202" path="m0,0l0,21600,21600,21600,21600,0xe">
              <v:stroke joinstyle="miter"/>
              <v:path gradientshapeok="t" o:connecttype="rect"/>
            </v:shapetype>
            <v:shape id="Text Box 4" o:spid="_x0000_s1027" type="#_x0000_t202" style="position:absolute;left:0;text-align:left;margin-left:-14.4pt;margin-top:78.5pt;width:481.9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" stroked="f" strokeweight=".5pt">
              <v:textbox>
                <w:txbxContent>
                  <w:p w14:paraId="6ACE1DD0" w14:textId="77777777" w:rsidR="00C27A31" w:rsidRDefault="00C27A31">
                    <w:pPr>
                      <w:jc w:val="center"/>
                    </w:pPr>
                    <w:r>
                      <w:t xml:space="preserve">- </w:t>
                    </w:r>
                    <w:r>
                      <w:fldChar w:fldCharType="begin"/>
                    </w:r>
                    <w:r>
                      <w:instrText xml:space="preserve"> Page </w:instrText>
                    </w:r>
                    <w:r>
                      <w:fldChar w:fldCharType="separate"/>
                    </w:r>
                    <w:r w:rsidR="005D52B8">
                      <w:rPr>
                        <w:noProof/>
                      </w:rPr>
                      <w:t>3</w:t>
                    </w:r>
                    <w:r>
                      <w:fldChar w:fldCharType="end"/>
                    </w:r>
                    <w:r>
                      <w:t xml:space="preserve"> -</w:t>
                    </w:r>
                  </w:p>
                </w:txbxContent>
              </v:textbox>
            </v:shape>
          </w:pict>
        </mc:Fallback>
      </mc:AlternateContent>
    </w:r>
    <w:r>
      <w:rPr>
        <w:noProof/>
      </w:rPr>
      <w:drawing>
        <wp:anchor distT="0" distB="0" distL="114300" distR="114300" simplePos="0" relativeHeight="251660288" behindDoc="0" locked="0" layoutInCell="1" allowOverlap="1" wp14:anchorId="45E0C2F5" wp14:editId="4AD9B72B">
          <wp:simplePos x="0" y="0"/>
          <wp:positionH relativeFrom="column">
            <wp:posOffset>-65405</wp:posOffset>
          </wp:positionH>
          <wp:positionV relativeFrom="paragraph">
            <wp:posOffset>-13970</wp:posOffset>
          </wp:positionV>
          <wp:extent cx="2484120" cy="476250"/>
          <wp:effectExtent l="0" t="0" r="5080" b="6350"/>
          <wp:wrapNone/>
          <wp:docPr id="1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4762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F6EAF" w14:textId="6C7A6CDC" w:rsidR="00C27A31" w:rsidRDefault="005820F6">
    <w:pPr>
      <w:pStyle w:val="TitelC"/>
    </w:pPr>
    <w:r>
      <w:rPr>
        <w:noProof/>
      </w:rPr>
      <mc:AlternateContent>
        <mc:Choice Requires="wps">
          <w:drawing>
            <wp:anchor distT="0" distB="0" distL="114300" distR="114300" simplePos="0" relativeHeight="251659264" behindDoc="0" locked="0" layoutInCell="1" allowOverlap="1" wp14:anchorId="5AA3FC9B" wp14:editId="0BA24D41">
              <wp:simplePos x="0" y="0"/>
              <wp:positionH relativeFrom="column">
                <wp:posOffset>0</wp:posOffset>
              </wp:positionH>
              <wp:positionV relativeFrom="paragraph">
                <wp:posOffset>996950</wp:posOffset>
              </wp:positionV>
              <wp:extent cx="6120130" cy="291465"/>
              <wp:effectExtent l="0" t="6350" r="1270" b="0"/>
              <wp:wrapNone/>
              <wp:docPr id="2"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20130" cy="2914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71B61BC" w14:textId="77777777" w:rsidR="00C27A31" w:rsidRDefault="00C27A31">
                          <w:pPr>
                            <w:jc w:val="center"/>
                          </w:pPr>
                          <w:r>
                            <w:t xml:space="preserve">- </w:t>
                          </w:r>
                          <w:r>
                            <w:fldChar w:fldCharType="begin"/>
                          </w:r>
                          <w:r>
                            <w:instrText xml:space="preserve"> Page </w:instrText>
                          </w:r>
                          <w:r>
                            <w:fldChar w:fldCharType="separate"/>
                          </w:r>
                          <w:r>
                            <w:rPr>
                              <w:noProof/>
                            </w:rPr>
                            <w:t>4</w:t>
                          </w:r>
                          <w:r>
                            <w:rPr>
                              <w:noProof/>
                            </w:rPr>
                            <w:fldChar w:fldCharType="end"/>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3FC9B" id="_x0000_t202" coordsize="21600,21600" o:spt="202" path="m0,0l0,21600,21600,21600,21600,0xe">
              <v:stroke joinstyle="miter"/>
              <v:path gradientshapeok="t" o:connecttype="rect"/>
            </v:shapetype>
            <v:shape id="Textfeld 11" o:spid="_x0000_s1028" type="#_x0000_t202" style="position:absolute;left:0;text-align:left;margin-left:0;margin-top:78.5pt;width:481.9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" stroked="f" strokeweight=".5pt">
              <v:path arrowok="t"/>
              <v:textbox>
                <w:txbxContent>
                  <w:p w14:paraId="371B61BC" w14:textId="77777777" w:rsidR="00C27A31" w:rsidRDefault="00C27A31">
                    <w:pPr>
                      <w:jc w:val="center"/>
                    </w:pPr>
                    <w:r>
                      <w:t xml:space="preserve">- </w:t>
                    </w:r>
                    <w:r>
                      <w:fldChar w:fldCharType="begin"/>
                    </w:r>
                    <w:r>
                      <w:instrText xml:space="preserve"> Page </w:instrText>
                    </w:r>
                    <w:r>
                      <w:fldChar w:fldCharType="separate"/>
                    </w:r>
                    <w:r>
                      <w:rPr>
                        <w:noProof/>
                      </w:rPr>
                      <w:t>4</w:t>
                    </w:r>
                    <w:r>
                      <w:rPr>
                        <w:noProof/>
                      </w:rPr>
                      <w:fldChar w:fldCharType="end"/>
                    </w:r>
                    <w:r>
                      <w:t xml:space="preserve"> -</w:t>
                    </w:r>
                  </w:p>
                </w:txbxContent>
              </v:textbox>
            </v:shape>
          </w:pict>
        </mc:Fallback>
      </mc:AlternateContent>
    </w:r>
    <w:r>
      <w:rPr>
        <w:noProof/>
      </w:rPr>
      <w:drawing>
        <wp:anchor distT="0" distB="0" distL="114300" distR="114300" simplePos="0" relativeHeight="251658240" behindDoc="0" locked="0" layoutInCell="1" allowOverlap="1" wp14:anchorId="601EAAB6" wp14:editId="08F8FC93">
          <wp:simplePos x="0" y="0"/>
          <wp:positionH relativeFrom="column">
            <wp:posOffset>-65405</wp:posOffset>
          </wp:positionH>
          <wp:positionV relativeFrom="paragraph">
            <wp:posOffset>-13970</wp:posOffset>
          </wp:positionV>
          <wp:extent cx="2484120" cy="476250"/>
          <wp:effectExtent l="0" t="0" r="5080" b="6350"/>
          <wp:wrapNone/>
          <wp:docPr id="1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4762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A9092" w14:textId="61EE677A" w:rsidR="000C705A" w:rsidRDefault="005820F6">
    <w:pPr>
      <w:pStyle w:val="TitelC"/>
    </w:pPr>
    <w:r>
      <w:rPr>
        <w:noProof/>
      </w:rPr>
      <mc:AlternateContent>
        <mc:Choice Requires="wps">
          <w:drawing>
            <wp:anchor distT="0" distB="0" distL="114300" distR="114300" simplePos="0" relativeHeight="251656192" behindDoc="0" locked="0" layoutInCell="1" allowOverlap="1" wp14:anchorId="1387F13F" wp14:editId="11C2316A">
              <wp:simplePos x="0" y="0"/>
              <wp:positionH relativeFrom="column">
                <wp:posOffset>0</wp:posOffset>
              </wp:positionH>
              <wp:positionV relativeFrom="paragraph">
                <wp:posOffset>996950</wp:posOffset>
              </wp:positionV>
              <wp:extent cx="6120130" cy="291465"/>
              <wp:effectExtent l="0" t="6350" r="127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20130" cy="2914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30F125D" w14:textId="77777777" w:rsidR="000C705A" w:rsidRDefault="000C705A">
                          <w:pPr>
                            <w:spacing w:line="240" w:lineRule="auto"/>
                            <w:jc w:val="center"/>
                          </w:pPr>
                          <w:r>
                            <w:t xml:space="preserve">- </w:t>
                          </w:r>
                          <w:r w:rsidR="009B64B2">
                            <w:fldChar w:fldCharType="begin"/>
                          </w:r>
                          <w:r w:rsidR="009B64B2">
                            <w:instrText xml:space="preserve"> Page </w:instrText>
                          </w:r>
                          <w:r w:rsidR="009B64B2">
                            <w:fldChar w:fldCharType="separate"/>
                          </w:r>
                          <w:r>
                            <w:rPr>
                              <w:noProof/>
                            </w:rPr>
                            <w:t>3</w:t>
                          </w:r>
                          <w:r w:rsidR="009B64B2">
                            <w:rPr>
                              <w:noProof/>
                            </w:rPr>
                            <w:fldChar w:fldCharType="end"/>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7F13F" id="_x0000_t202" coordsize="21600,21600" o:spt="202" path="m0,0l0,21600,21600,21600,21600,0xe">
              <v:stroke joinstyle="miter"/>
              <v:path gradientshapeok="t" o:connecttype="rect"/>
            </v:shapetype>
            <v:shape id="Text Box 7" o:spid="_x0000_s1029" type="#_x0000_t202" style="position:absolute;left:0;text-align:left;margin-left:0;margin-top:78.5pt;width:481.9pt;height:2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" stroked="f" strokeweight=".5pt">
              <v:path arrowok="t"/>
              <v:textbox>
                <w:txbxContent>
                  <w:p w14:paraId="330F125D" w14:textId="77777777" w:rsidR="000C705A" w:rsidRDefault="000C705A">
                    <w:pPr>
                      <w:spacing w:line="240" w:lineRule="auto"/>
                      <w:jc w:val="center"/>
                    </w:pPr>
                    <w:r>
                      <w:t xml:space="preserve">- </w:t>
                    </w:r>
                    <w:r w:rsidR="009B64B2">
                      <w:fldChar w:fldCharType="begin"/>
                    </w:r>
                    <w:r w:rsidR="009B64B2">
                      <w:instrText xml:space="preserve"> Page </w:instrText>
                    </w:r>
                    <w:r w:rsidR="009B64B2">
                      <w:fldChar w:fldCharType="separate"/>
                    </w:r>
                    <w:r>
                      <w:rPr>
                        <w:noProof/>
                      </w:rPr>
                      <w:t>3</w:t>
                    </w:r>
                    <w:r w:rsidR="009B64B2">
                      <w:rPr>
                        <w:noProof/>
                      </w:rPr>
                      <w:fldChar w:fldCharType="end"/>
                    </w:r>
                    <w:r>
                      <w:t xml:space="preserve"> -</w:t>
                    </w:r>
                  </w:p>
                </w:txbxContent>
              </v:textbox>
            </v:shape>
          </w:pict>
        </mc:Fallback>
      </mc:AlternateContent>
    </w:r>
    <w:r>
      <w:rPr>
        <w:noProof/>
      </w:rPr>
      <w:drawing>
        <wp:anchor distT="0" distB="0" distL="114300" distR="114300" simplePos="0" relativeHeight="251655168" behindDoc="0" locked="0" layoutInCell="1" allowOverlap="1" wp14:anchorId="613EAB4B" wp14:editId="3550B5A0">
          <wp:simplePos x="0" y="0"/>
          <wp:positionH relativeFrom="column">
            <wp:posOffset>-65405</wp:posOffset>
          </wp:positionH>
          <wp:positionV relativeFrom="paragraph">
            <wp:posOffset>-13970</wp:posOffset>
          </wp:positionV>
          <wp:extent cx="2484120" cy="476250"/>
          <wp:effectExtent l="0" t="0" r="5080" b="6350"/>
          <wp:wrapNone/>
          <wp:docPr id="8"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4762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B79AB"/>
    <w:multiLevelType w:val="hybridMultilevel"/>
    <w:tmpl w:val="D6E6E4F2"/>
    <w:lvl w:ilvl="0" w:tplc="317252BA">
      <w:start w:val="1"/>
      <w:numFmt w:val="bullet"/>
      <w:pStyle w:val="VorlaufBullet"/>
      <w:lvlText w:val=""/>
      <w:lvlJc w:val="left"/>
      <w:pPr>
        <w:ind w:left="720" w:hanging="360"/>
      </w:pPr>
      <w:rPr>
        <w:rFonts w:ascii="Symbol" w:hAnsi="Symbol" w:cs="Symbol" w:hint="default"/>
      </w:rPr>
    </w:lvl>
    <w:lvl w:ilvl="1" w:tplc="17265DA8" w:tentative="1">
      <w:start w:val="1"/>
      <w:numFmt w:val="bullet"/>
      <w:lvlText w:val="o"/>
      <w:lvlJc w:val="left"/>
      <w:pPr>
        <w:ind w:left="1440" w:hanging="360"/>
      </w:pPr>
      <w:rPr>
        <w:rFonts w:ascii="Courier New" w:hAnsi="Courier New" w:cs="Courier New" w:hint="default"/>
      </w:rPr>
    </w:lvl>
    <w:lvl w:ilvl="2" w:tplc="899801CC" w:tentative="1">
      <w:start w:val="1"/>
      <w:numFmt w:val="bullet"/>
      <w:lvlText w:val=""/>
      <w:lvlJc w:val="left"/>
      <w:pPr>
        <w:ind w:left="2160" w:hanging="360"/>
      </w:pPr>
      <w:rPr>
        <w:rFonts w:ascii="Wingdings" w:hAnsi="Wingdings" w:cs="Wingdings" w:hint="default"/>
      </w:rPr>
    </w:lvl>
    <w:lvl w:ilvl="3" w:tplc="404899C6" w:tentative="1">
      <w:start w:val="1"/>
      <w:numFmt w:val="bullet"/>
      <w:lvlText w:val=""/>
      <w:lvlJc w:val="left"/>
      <w:pPr>
        <w:ind w:left="2880" w:hanging="360"/>
      </w:pPr>
      <w:rPr>
        <w:rFonts w:ascii="Symbol" w:hAnsi="Symbol" w:cs="Symbol" w:hint="default"/>
      </w:rPr>
    </w:lvl>
    <w:lvl w:ilvl="4" w:tplc="C5B07848" w:tentative="1">
      <w:start w:val="1"/>
      <w:numFmt w:val="bullet"/>
      <w:lvlText w:val="o"/>
      <w:lvlJc w:val="left"/>
      <w:pPr>
        <w:ind w:left="3600" w:hanging="360"/>
      </w:pPr>
      <w:rPr>
        <w:rFonts w:ascii="Courier New" w:hAnsi="Courier New" w:cs="Courier New" w:hint="default"/>
      </w:rPr>
    </w:lvl>
    <w:lvl w:ilvl="5" w:tplc="C0B09F26" w:tentative="1">
      <w:start w:val="1"/>
      <w:numFmt w:val="bullet"/>
      <w:lvlText w:val=""/>
      <w:lvlJc w:val="left"/>
      <w:pPr>
        <w:ind w:left="4320" w:hanging="360"/>
      </w:pPr>
      <w:rPr>
        <w:rFonts w:ascii="Wingdings" w:hAnsi="Wingdings" w:cs="Wingdings" w:hint="default"/>
      </w:rPr>
    </w:lvl>
    <w:lvl w:ilvl="6" w:tplc="F3328152" w:tentative="1">
      <w:start w:val="1"/>
      <w:numFmt w:val="bullet"/>
      <w:lvlText w:val=""/>
      <w:lvlJc w:val="left"/>
      <w:pPr>
        <w:ind w:left="5040" w:hanging="360"/>
      </w:pPr>
      <w:rPr>
        <w:rFonts w:ascii="Symbol" w:hAnsi="Symbol" w:cs="Symbol" w:hint="default"/>
      </w:rPr>
    </w:lvl>
    <w:lvl w:ilvl="7" w:tplc="938C03B8" w:tentative="1">
      <w:start w:val="1"/>
      <w:numFmt w:val="bullet"/>
      <w:lvlText w:val="o"/>
      <w:lvlJc w:val="left"/>
      <w:pPr>
        <w:ind w:left="5760" w:hanging="360"/>
      </w:pPr>
      <w:rPr>
        <w:rFonts w:ascii="Courier New" w:hAnsi="Courier New" w:cs="Courier New" w:hint="default"/>
      </w:rPr>
    </w:lvl>
    <w:lvl w:ilvl="8" w:tplc="0FEEA0A8" w:tentative="1">
      <w:start w:val="1"/>
      <w:numFmt w:val="bullet"/>
      <w:lvlText w:val=""/>
      <w:lvlJc w:val="left"/>
      <w:pPr>
        <w:ind w:left="6480" w:hanging="360"/>
      </w:pPr>
      <w:rPr>
        <w:rFonts w:ascii="Wingdings" w:hAnsi="Wingdings" w:cs="Wingdings" w:hint="default"/>
      </w:rPr>
    </w:lvl>
  </w:abstractNum>
  <w:abstractNum w:abstractNumId="1">
    <w:nsid w:val="56262EEE"/>
    <w:multiLevelType w:val="hybridMultilevel"/>
    <w:tmpl w:val="434AF6DC"/>
    <w:lvl w:ilvl="0" w:tplc="7CEA944E">
      <w:start w:val="1"/>
      <w:numFmt w:val="bullet"/>
      <w:lvlText w:val=""/>
      <w:lvlJc w:val="left"/>
      <w:pPr>
        <w:tabs>
          <w:tab w:val="num" w:pos="720"/>
        </w:tabs>
        <w:ind w:left="720" w:hanging="360"/>
      </w:pPr>
      <w:rPr>
        <w:rFonts w:ascii="Symbol" w:hAnsi="Symbol" w:cs="Symbol" w:hint="default"/>
      </w:rPr>
    </w:lvl>
    <w:lvl w:ilvl="1" w:tplc="F3908750" w:tentative="1">
      <w:start w:val="1"/>
      <w:numFmt w:val="bullet"/>
      <w:lvlText w:val=""/>
      <w:lvlJc w:val="left"/>
      <w:pPr>
        <w:tabs>
          <w:tab w:val="num" w:pos="1440"/>
        </w:tabs>
        <w:ind w:left="1440" w:hanging="360"/>
      </w:pPr>
      <w:rPr>
        <w:rFonts w:ascii="Symbol" w:hAnsi="Symbol" w:cs="Symbol" w:hint="default"/>
      </w:rPr>
    </w:lvl>
    <w:lvl w:ilvl="2" w:tplc="9F8C4E42" w:tentative="1">
      <w:start w:val="1"/>
      <w:numFmt w:val="bullet"/>
      <w:lvlText w:val=""/>
      <w:lvlJc w:val="left"/>
      <w:pPr>
        <w:tabs>
          <w:tab w:val="num" w:pos="2160"/>
        </w:tabs>
        <w:ind w:left="2160" w:hanging="360"/>
      </w:pPr>
      <w:rPr>
        <w:rFonts w:ascii="Symbol" w:hAnsi="Symbol" w:cs="Symbol" w:hint="default"/>
      </w:rPr>
    </w:lvl>
    <w:lvl w:ilvl="3" w:tplc="D3CCCA8E" w:tentative="1">
      <w:start w:val="1"/>
      <w:numFmt w:val="bullet"/>
      <w:lvlText w:val=""/>
      <w:lvlJc w:val="left"/>
      <w:pPr>
        <w:tabs>
          <w:tab w:val="num" w:pos="2880"/>
        </w:tabs>
        <w:ind w:left="2880" w:hanging="360"/>
      </w:pPr>
      <w:rPr>
        <w:rFonts w:ascii="Symbol" w:hAnsi="Symbol" w:cs="Symbol" w:hint="default"/>
      </w:rPr>
    </w:lvl>
    <w:lvl w:ilvl="4" w:tplc="28DCC98C" w:tentative="1">
      <w:start w:val="1"/>
      <w:numFmt w:val="bullet"/>
      <w:lvlText w:val=""/>
      <w:lvlJc w:val="left"/>
      <w:pPr>
        <w:tabs>
          <w:tab w:val="num" w:pos="3600"/>
        </w:tabs>
        <w:ind w:left="3600" w:hanging="360"/>
      </w:pPr>
      <w:rPr>
        <w:rFonts w:ascii="Symbol" w:hAnsi="Symbol" w:cs="Symbol" w:hint="default"/>
      </w:rPr>
    </w:lvl>
    <w:lvl w:ilvl="5" w:tplc="95F6AC98" w:tentative="1">
      <w:start w:val="1"/>
      <w:numFmt w:val="bullet"/>
      <w:lvlText w:val=""/>
      <w:lvlJc w:val="left"/>
      <w:pPr>
        <w:tabs>
          <w:tab w:val="num" w:pos="4320"/>
        </w:tabs>
        <w:ind w:left="4320" w:hanging="360"/>
      </w:pPr>
      <w:rPr>
        <w:rFonts w:ascii="Symbol" w:hAnsi="Symbol" w:cs="Symbol" w:hint="default"/>
      </w:rPr>
    </w:lvl>
    <w:lvl w:ilvl="6" w:tplc="E3304DF4" w:tentative="1">
      <w:start w:val="1"/>
      <w:numFmt w:val="bullet"/>
      <w:lvlText w:val=""/>
      <w:lvlJc w:val="left"/>
      <w:pPr>
        <w:tabs>
          <w:tab w:val="num" w:pos="5040"/>
        </w:tabs>
        <w:ind w:left="5040" w:hanging="360"/>
      </w:pPr>
      <w:rPr>
        <w:rFonts w:ascii="Symbol" w:hAnsi="Symbol" w:cs="Symbol" w:hint="default"/>
      </w:rPr>
    </w:lvl>
    <w:lvl w:ilvl="7" w:tplc="DDF6C702" w:tentative="1">
      <w:start w:val="1"/>
      <w:numFmt w:val="bullet"/>
      <w:lvlText w:val=""/>
      <w:lvlJc w:val="left"/>
      <w:pPr>
        <w:tabs>
          <w:tab w:val="num" w:pos="5760"/>
        </w:tabs>
        <w:ind w:left="5760" w:hanging="360"/>
      </w:pPr>
      <w:rPr>
        <w:rFonts w:ascii="Symbol" w:hAnsi="Symbol" w:cs="Symbol" w:hint="default"/>
      </w:rPr>
    </w:lvl>
    <w:lvl w:ilvl="8" w:tplc="1FA0BFF4" w:tentative="1">
      <w:start w:val="1"/>
      <w:numFmt w:val="bullet"/>
      <w:lvlText w:val=""/>
      <w:lvlJc w:val="left"/>
      <w:pPr>
        <w:tabs>
          <w:tab w:val="num" w:pos="6480"/>
        </w:tabs>
        <w:ind w:left="6480" w:hanging="360"/>
      </w:pPr>
      <w:rPr>
        <w:rFonts w:ascii="Symbol" w:hAnsi="Symbol" w:cs="Symbol" w:hint="default"/>
      </w:rPr>
    </w:lvl>
  </w:abstractNum>
  <w:abstractNum w:abstractNumId="2">
    <w:nsid w:val="6E017835"/>
    <w:multiLevelType w:val="hybridMultilevel"/>
    <w:tmpl w:val="CF5C7F0C"/>
    <w:lvl w:ilvl="0" w:tplc="36F8180E">
      <w:start w:val="1"/>
      <w:numFmt w:val="bullet"/>
      <w:lvlText w:val=""/>
      <w:lvlJc w:val="left"/>
      <w:pPr>
        <w:tabs>
          <w:tab w:val="num" w:pos="720"/>
        </w:tabs>
        <w:ind w:left="720" w:hanging="360"/>
      </w:pPr>
      <w:rPr>
        <w:rFonts w:ascii="Symbol" w:hAnsi="Symbol" w:cs="Symbol" w:hint="default"/>
      </w:rPr>
    </w:lvl>
    <w:lvl w:ilvl="1" w:tplc="32E6E7C4" w:tentative="1">
      <w:start w:val="1"/>
      <w:numFmt w:val="bullet"/>
      <w:lvlText w:val="o"/>
      <w:lvlJc w:val="left"/>
      <w:pPr>
        <w:tabs>
          <w:tab w:val="num" w:pos="1440"/>
        </w:tabs>
        <w:ind w:left="1440" w:hanging="360"/>
      </w:pPr>
      <w:rPr>
        <w:rFonts w:ascii="Courier New" w:hAnsi="Courier New" w:cs="Courier New" w:hint="default"/>
      </w:rPr>
    </w:lvl>
    <w:lvl w:ilvl="2" w:tplc="D15C45AC" w:tentative="1">
      <w:start w:val="1"/>
      <w:numFmt w:val="bullet"/>
      <w:lvlText w:val=""/>
      <w:lvlJc w:val="left"/>
      <w:pPr>
        <w:tabs>
          <w:tab w:val="num" w:pos="2160"/>
        </w:tabs>
        <w:ind w:left="2160" w:hanging="360"/>
      </w:pPr>
      <w:rPr>
        <w:rFonts w:ascii="Wingdings" w:hAnsi="Wingdings" w:cs="Wingdings" w:hint="default"/>
      </w:rPr>
    </w:lvl>
    <w:lvl w:ilvl="3" w:tplc="531CC638" w:tentative="1">
      <w:start w:val="1"/>
      <w:numFmt w:val="bullet"/>
      <w:lvlText w:val=""/>
      <w:lvlJc w:val="left"/>
      <w:pPr>
        <w:tabs>
          <w:tab w:val="num" w:pos="2880"/>
        </w:tabs>
        <w:ind w:left="2880" w:hanging="360"/>
      </w:pPr>
      <w:rPr>
        <w:rFonts w:ascii="Symbol" w:hAnsi="Symbol" w:cs="Symbol" w:hint="default"/>
      </w:rPr>
    </w:lvl>
    <w:lvl w:ilvl="4" w:tplc="F1804408" w:tentative="1">
      <w:start w:val="1"/>
      <w:numFmt w:val="bullet"/>
      <w:lvlText w:val="o"/>
      <w:lvlJc w:val="left"/>
      <w:pPr>
        <w:tabs>
          <w:tab w:val="num" w:pos="3600"/>
        </w:tabs>
        <w:ind w:left="3600" w:hanging="360"/>
      </w:pPr>
      <w:rPr>
        <w:rFonts w:ascii="Courier New" w:hAnsi="Courier New" w:cs="Courier New" w:hint="default"/>
      </w:rPr>
    </w:lvl>
    <w:lvl w:ilvl="5" w:tplc="50C05676" w:tentative="1">
      <w:start w:val="1"/>
      <w:numFmt w:val="bullet"/>
      <w:lvlText w:val=""/>
      <w:lvlJc w:val="left"/>
      <w:pPr>
        <w:tabs>
          <w:tab w:val="num" w:pos="4320"/>
        </w:tabs>
        <w:ind w:left="4320" w:hanging="360"/>
      </w:pPr>
      <w:rPr>
        <w:rFonts w:ascii="Wingdings" w:hAnsi="Wingdings" w:cs="Wingdings" w:hint="default"/>
      </w:rPr>
    </w:lvl>
    <w:lvl w:ilvl="6" w:tplc="562C4BD0" w:tentative="1">
      <w:start w:val="1"/>
      <w:numFmt w:val="bullet"/>
      <w:lvlText w:val=""/>
      <w:lvlJc w:val="left"/>
      <w:pPr>
        <w:tabs>
          <w:tab w:val="num" w:pos="5040"/>
        </w:tabs>
        <w:ind w:left="5040" w:hanging="360"/>
      </w:pPr>
      <w:rPr>
        <w:rFonts w:ascii="Symbol" w:hAnsi="Symbol" w:cs="Symbol" w:hint="default"/>
      </w:rPr>
    </w:lvl>
    <w:lvl w:ilvl="7" w:tplc="DAA6CDDA" w:tentative="1">
      <w:start w:val="1"/>
      <w:numFmt w:val="bullet"/>
      <w:lvlText w:val="o"/>
      <w:lvlJc w:val="left"/>
      <w:pPr>
        <w:tabs>
          <w:tab w:val="num" w:pos="5760"/>
        </w:tabs>
        <w:ind w:left="5760" w:hanging="360"/>
      </w:pPr>
      <w:rPr>
        <w:rFonts w:ascii="Courier New" w:hAnsi="Courier New" w:cs="Courier New" w:hint="default"/>
      </w:rPr>
    </w:lvl>
    <w:lvl w:ilvl="8" w:tplc="E25C6286" w:tentative="1">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defaultTabStop w:val="708"/>
  <w:hyphenationZone w:val="425"/>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8AAF8D3-47E1-406B-A60E-DD8893B24DBF}"/>
    <w:docVar w:name="dgnword-eventsink" w:val="205168120"/>
    <w:docVar w:name="Fussszeile" w:val="Fusszeile"/>
    <w:docVar w:name="Fusszeile" w:val="Ihr Kontakt:Vorname Nachname, Telefon: international"/>
  </w:docVars>
  <w:rsids>
    <w:rsidRoot w:val="00236887"/>
    <w:rsid w:val="00080852"/>
    <w:rsid w:val="000C705A"/>
    <w:rsid w:val="000D3980"/>
    <w:rsid w:val="000D65F3"/>
    <w:rsid w:val="00165AF3"/>
    <w:rsid w:val="00192090"/>
    <w:rsid w:val="00236887"/>
    <w:rsid w:val="00337796"/>
    <w:rsid w:val="00354FE0"/>
    <w:rsid w:val="0045117F"/>
    <w:rsid w:val="004633CA"/>
    <w:rsid w:val="005820F6"/>
    <w:rsid w:val="005D52B8"/>
    <w:rsid w:val="00615AB6"/>
    <w:rsid w:val="00663D3B"/>
    <w:rsid w:val="00695AFF"/>
    <w:rsid w:val="00804D0F"/>
    <w:rsid w:val="0081729B"/>
    <w:rsid w:val="008E2633"/>
    <w:rsid w:val="009B24AD"/>
    <w:rsid w:val="009B64B2"/>
    <w:rsid w:val="00BE1139"/>
    <w:rsid w:val="00BF3636"/>
    <w:rsid w:val="00C27A31"/>
    <w:rsid w:val="00C37C3A"/>
    <w:rsid w:val="00C61F0A"/>
    <w:rsid w:val="00DF1F44"/>
    <w:rsid w:val="00EA0884"/>
    <w:rsid w:val="00EC265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DDBAD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8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236887"/>
    <w:pPr>
      <w:keepLines/>
      <w:spacing w:after="220" w:line="360" w:lineRule="auto"/>
    </w:pPr>
    <w:rPr>
      <w:rFonts w:ascii="Arial" w:hAnsi="Arial" w:cs="Arial"/>
      <w:sz w:val="22"/>
      <w:szCs w:val="22"/>
    </w:rPr>
  </w:style>
  <w:style w:type="paragraph" w:styleId="berschrift1">
    <w:name w:val="heading 1"/>
    <w:aliases w:val="Conti_Überschrift 1"/>
    <w:basedOn w:val="Standard"/>
    <w:next w:val="Standard"/>
    <w:link w:val="berschrift1Zchn"/>
    <w:uiPriority w:val="99"/>
    <w:qFormat/>
    <w:rsid w:val="00236887"/>
    <w:pPr>
      <w:keepNext/>
      <w:spacing w:after="120" w:line="440" w:lineRule="exact"/>
      <w:outlineLvl w:val="0"/>
    </w:pPr>
    <w:rPr>
      <w:rFonts w:eastAsia="Times New Roman"/>
      <w:b/>
      <w:bCs/>
      <w:color w:val="000000"/>
      <w:position w:val="8"/>
      <w:sz w:val="36"/>
      <w:szCs w:val="36"/>
    </w:rPr>
  </w:style>
  <w:style w:type="paragraph" w:styleId="berschrift2">
    <w:name w:val="heading 2"/>
    <w:aliases w:val="Zwischenüberschrift"/>
    <w:basedOn w:val="Standard"/>
    <w:next w:val="Standard"/>
    <w:link w:val="berschrift2Zchn"/>
    <w:uiPriority w:val="99"/>
    <w:qFormat/>
    <w:rsid w:val="00236887"/>
    <w:pPr>
      <w:keepNext/>
      <w:spacing w:before="660"/>
      <w:outlineLvl w:val="1"/>
    </w:pPr>
    <w:rPr>
      <w:rFonts w:eastAsia="Times New Roman"/>
      <w:b/>
      <w:bCs/>
    </w:rPr>
  </w:style>
  <w:style w:type="paragraph" w:styleId="berschrift3">
    <w:name w:val="heading 3"/>
    <w:basedOn w:val="Standard"/>
    <w:next w:val="Standard"/>
    <w:link w:val="berschrift3Zchn"/>
    <w:uiPriority w:val="99"/>
    <w:qFormat/>
    <w:rsid w:val="00236887"/>
    <w:pPr>
      <w:keepNext/>
      <w:spacing w:before="200" w:after="0"/>
      <w:outlineLvl w:val="2"/>
    </w:pPr>
    <w:rPr>
      <w:rFonts w:ascii="Cambria" w:eastAsia="Times New Roman" w:hAnsi="Cambria" w:cs="Cambria"/>
      <w:b/>
      <w:bCs/>
      <w:color w:val="004B9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Conti_Überschrift 1 Zchn"/>
    <w:link w:val="berschrift1"/>
    <w:uiPriority w:val="99"/>
    <w:rsid w:val="00236887"/>
    <w:rPr>
      <w:rFonts w:ascii="Arial" w:hAnsi="Arial" w:cs="Arial"/>
      <w:b/>
      <w:bCs/>
      <w:color w:val="000000"/>
      <w:position w:val="8"/>
      <w:sz w:val="28"/>
      <w:szCs w:val="28"/>
      <w:lang w:eastAsia="de-DE"/>
    </w:rPr>
  </w:style>
  <w:style w:type="character" w:customStyle="1" w:styleId="berschrift2Zchn">
    <w:name w:val="Überschrift 2 Zchn"/>
    <w:aliases w:val="Zwischenüberschrift Zchn"/>
    <w:link w:val="berschrift2"/>
    <w:uiPriority w:val="99"/>
    <w:rsid w:val="00236887"/>
    <w:rPr>
      <w:rFonts w:ascii="Arial" w:hAnsi="Arial" w:cs="Arial"/>
      <w:b/>
      <w:bCs/>
      <w:sz w:val="26"/>
      <w:szCs w:val="26"/>
      <w:lang w:eastAsia="de-DE"/>
    </w:rPr>
  </w:style>
  <w:style w:type="character" w:customStyle="1" w:styleId="berschrift3Zchn">
    <w:name w:val="Überschrift 3 Zchn"/>
    <w:link w:val="berschrift3"/>
    <w:uiPriority w:val="99"/>
    <w:rsid w:val="00236887"/>
    <w:rPr>
      <w:rFonts w:ascii="Cambria" w:hAnsi="Cambria" w:cs="Cambria"/>
      <w:b/>
      <w:bCs/>
      <w:color w:val="004B93"/>
      <w:sz w:val="24"/>
      <w:szCs w:val="24"/>
      <w:lang w:eastAsia="de-DE"/>
    </w:rPr>
  </w:style>
  <w:style w:type="paragraph" w:styleId="Funotentext">
    <w:name w:val="footnote text"/>
    <w:basedOn w:val="Standard"/>
    <w:link w:val="FunotentextZchn"/>
    <w:uiPriority w:val="99"/>
    <w:semiHidden/>
    <w:rsid w:val="00236887"/>
  </w:style>
  <w:style w:type="character" w:customStyle="1" w:styleId="FunotentextZchn">
    <w:name w:val="Fußnotentext Zchn"/>
    <w:link w:val="Funotentext"/>
    <w:uiPriority w:val="99"/>
    <w:semiHidden/>
    <w:rsid w:val="00236887"/>
    <w:rPr>
      <w:sz w:val="20"/>
      <w:szCs w:val="20"/>
    </w:rPr>
  </w:style>
  <w:style w:type="character" w:styleId="Funotenzeichen">
    <w:name w:val="footnote reference"/>
    <w:uiPriority w:val="99"/>
    <w:semiHidden/>
    <w:rsid w:val="00236887"/>
    <w:rPr>
      <w:vertAlign w:val="superscript"/>
    </w:rPr>
  </w:style>
  <w:style w:type="paragraph" w:customStyle="1" w:styleId="Punkt-Liste">
    <w:name w:val="Punkt-Liste"/>
    <w:basedOn w:val="Standard"/>
    <w:uiPriority w:val="99"/>
    <w:rsid w:val="00236887"/>
    <w:pPr>
      <w:spacing w:line="255" w:lineRule="exact"/>
      <w:ind w:left="2013" w:hanging="284"/>
    </w:pPr>
    <w:rPr>
      <w:rFonts w:ascii="Frutiger 45 Light" w:eastAsia="Times New Roman" w:hAnsi="Frutiger 45 Light" w:cs="Frutiger 45 Light"/>
    </w:rPr>
  </w:style>
  <w:style w:type="paragraph" w:styleId="Kopfzeile">
    <w:name w:val="header"/>
    <w:basedOn w:val="Standard"/>
    <w:link w:val="KopfzeileZchn"/>
    <w:uiPriority w:val="99"/>
    <w:rsid w:val="00236887"/>
    <w:pPr>
      <w:tabs>
        <w:tab w:val="center" w:pos="4536"/>
        <w:tab w:val="right" w:pos="9072"/>
      </w:tabs>
      <w:spacing w:after="0"/>
    </w:pPr>
  </w:style>
  <w:style w:type="character" w:customStyle="1" w:styleId="KopfzeileZchn">
    <w:name w:val="Kopfzeile Zchn"/>
    <w:link w:val="Kopfzeile"/>
    <w:uiPriority w:val="99"/>
    <w:rsid w:val="00236887"/>
    <w:rPr>
      <w:rFonts w:ascii="Arial" w:hAnsi="Arial" w:cs="Arial"/>
      <w:sz w:val="24"/>
      <w:szCs w:val="24"/>
      <w:lang w:eastAsia="de-DE"/>
    </w:rPr>
  </w:style>
  <w:style w:type="paragraph" w:styleId="Fuzeile">
    <w:name w:val="footer"/>
    <w:basedOn w:val="Standard"/>
    <w:link w:val="FuzeileZchn"/>
    <w:uiPriority w:val="99"/>
    <w:rsid w:val="00236887"/>
    <w:pPr>
      <w:tabs>
        <w:tab w:val="center" w:pos="4536"/>
        <w:tab w:val="right" w:pos="9072"/>
      </w:tabs>
      <w:spacing w:after="0"/>
    </w:pPr>
  </w:style>
  <w:style w:type="character" w:customStyle="1" w:styleId="FuzeileZchn">
    <w:name w:val="Fußzeile Zchn"/>
    <w:link w:val="Fuzeile"/>
    <w:uiPriority w:val="99"/>
    <w:rsid w:val="00236887"/>
    <w:rPr>
      <w:rFonts w:ascii="Arial" w:hAnsi="Arial" w:cs="Arial"/>
      <w:sz w:val="24"/>
      <w:szCs w:val="24"/>
      <w:lang w:eastAsia="de-DE"/>
    </w:rPr>
  </w:style>
  <w:style w:type="paragraph" w:styleId="Sprechblasentext">
    <w:name w:val="Balloon Text"/>
    <w:basedOn w:val="Standard"/>
    <w:link w:val="SprechblasentextZchn"/>
    <w:uiPriority w:val="99"/>
    <w:semiHidden/>
    <w:rsid w:val="00236887"/>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236887"/>
    <w:rPr>
      <w:rFonts w:ascii="Tahoma" w:hAnsi="Tahoma" w:cs="Tahoma"/>
      <w:sz w:val="16"/>
      <w:szCs w:val="16"/>
      <w:lang w:eastAsia="de-DE"/>
    </w:rPr>
  </w:style>
  <w:style w:type="paragraph" w:customStyle="1" w:styleId="TitelC">
    <w:name w:val="TitelC"/>
    <w:basedOn w:val="Kopfzeile"/>
    <w:uiPriority w:val="99"/>
    <w:rsid w:val="00236887"/>
    <w:pPr>
      <w:spacing w:line="240" w:lineRule="auto"/>
      <w:jc w:val="right"/>
    </w:pPr>
    <w:rPr>
      <w:sz w:val="36"/>
      <w:szCs w:val="36"/>
    </w:rPr>
  </w:style>
  <w:style w:type="character" w:styleId="Platzhaltertext">
    <w:name w:val="Placeholder Text"/>
    <w:uiPriority w:val="99"/>
    <w:semiHidden/>
    <w:rsid w:val="00236887"/>
    <w:rPr>
      <w:rFonts w:cs="Times New Roman"/>
      <w:color w:val="808080"/>
    </w:rPr>
  </w:style>
  <w:style w:type="paragraph" w:customStyle="1" w:styleId="Vorlauf">
    <w:name w:val="Vorlauf"/>
    <w:basedOn w:val="Standard"/>
    <w:next w:val="Standard"/>
    <w:uiPriority w:val="99"/>
    <w:rsid w:val="00236887"/>
    <w:pPr>
      <w:spacing w:after="400" w:line="240" w:lineRule="auto"/>
      <w:contextualSpacing/>
    </w:pPr>
    <w:rPr>
      <w:b/>
      <w:bCs/>
    </w:rPr>
  </w:style>
  <w:style w:type="paragraph" w:customStyle="1" w:styleId="LinksJournalist">
    <w:name w:val="Links_Journalist"/>
    <w:basedOn w:val="Standard"/>
    <w:next w:val="Standard"/>
    <w:uiPriority w:val="99"/>
    <w:rsid w:val="00236887"/>
    <w:pPr>
      <w:spacing w:after="0" w:line="240" w:lineRule="auto"/>
    </w:pPr>
    <w:rPr>
      <w:b/>
      <w:bCs/>
    </w:rPr>
  </w:style>
  <w:style w:type="paragraph" w:customStyle="1" w:styleId="Zweispaltig">
    <w:name w:val="Zweispaltig"/>
    <w:basedOn w:val="LinksJournalist"/>
    <w:uiPriority w:val="99"/>
    <w:rsid w:val="00236887"/>
    <w:rPr>
      <w:b w:val="0"/>
      <w:bCs w:val="0"/>
    </w:rPr>
  </w:style>
  <w:style w:type="paragraph" w:customStyle="1" w:styleId="Boilerplate">
    <w:name w:val="Boilerplate"/>
    <w:basedOn w:val="Standard"/>
    <w:uiPriority w:val="99"/>
    <w:rsid w:val="00236887"/>
    <w:pPr>
      <w:spacing w:before="440" w:line="240" w:lineRule="auto"/>
    </w:pPr>
    <w:rPr>
      <w:sz w:val="20"/>
      <w:szCs w:val="20"/>
    </w:rPr>
  </w:style>
  <w:style w:type="paragraph" w:customStyle="1" w:styleId="Fuss">
    <w:name w:val="Fuss"/>
    <w:basedOn w:val="Fuzeile"/>
    <w:uiPriority w:val="99"/>
    <w:rsid w:val="00236887"/>
    <w:pPr>
      <w:tabs>
        <w:tab w:val="clear" w:pos="9072"/>
        <w:tab w:val="right" w:pos="9639"/>
      </w:tabs>
      <w:spacing w:line="220" w:lineRule="exact"/>
    </w:pPr>
    <w:rPr>
      <w:sz w:val="18"/>
      <w:szCs w:val="18"/>
    </w:rPr>
  </w:style>
  <w:style w:type="paragraph" w:customStyle="1" w:styleId="VorlaufBullet">
    <w:name w:val="Vorlauf Bullet"/>
    <w:basedOn w:val="Vorlauf"/>
    <w:uiPriority w:val="99"/>
    <w:rsid w:val="00236887"/>
    <w:pPr>
      <w:numPr>
        <w:numId w:val="1"/>
      </w:numPr>
      <w:tabs>
        <w:tab w:val="left" w:pos="227"/>
      </w:tabs>
      <w:spacing w:after="440"/>
      <w:ind w:left="227" w:hanging="227"/>
    </w:pPr>
  </w:style>
  <w:style w:type="paragraph" w:styleId="Listenabsatz">
    <w:name w:val="List Paragraph"/>
    <w:basedOn w:val="Standard"/>
    <w:uiPriority w:val="99"/>
    <w:qFormat/>
    <w:rsid w:val="00236887"/>
    <w:pPr>
      <w:ind w:left="720"/>
      <w:contextualSpacing/>
    </w:pPr>
  </w:style>
  <w:style w:type="character" w:styleId="Link">
    <w:name w:val="Hyperlink"/>
    <w:uiPriority w:val="99"/>
    <w:rsid w:val="00236887"/>
    <w:rPr>
      <w:rFonts w:cs="Times New Roman"/>
      <w:color w:val="000000"/>
      <w:u w:val="single"/>
    </w:rPr>
  </w:style>
  <w:style w:type="paragraph" w:customStyle="1" w:styleId="First">
    <w:name w:val="First"/>
    <w:basedOn w:val="Standard"/>
    <w:uiPriority w:val="99"/>
    <w:rsid w:val="00236887"/>
    <w:pPr>
      <w:spacing w:after="200" w:line="240" w:lineRule="auto"/>
    </w:pPr>
    <w:rPr>
      <w:sz w:val="20"/>
      <w:szCs w:val="20"/>
    </w:rPr>
  </w:style>
  <w:style w:type="paragraph" w:customStyle="1" w:styleId="PressText">
    <w:name w:val="PressText"/>
    <w:basedOn w:val="Standard"/>
    <w:next w:val="Standard"/>
    <w:uiPriority w:val="99"/>
    <w:rsid w:val="00236887"/>
    <w:pPr>
      <w:spacing w:line="240" w:lineRule="auto"/>
    </w:pPr>
    <w:rPr>
      <w:sz w:val="20"/>
      <w:szCs w:val="20"/>
    </w:rPr>
  </w:style>
  <w:style w:type="paragraph" w:customStyle="1" w:styleId="Standard1">
    <w:name w:val="Standard1"/>
    <w:uiPriority w:val="99"/>
    <w:rsid w:val="00236887"/>
    <w:pPr>
      <w:spacing w:after="240"/>
    </w:pPr>
    <w:rPr>
      <w:rFonts w:ascii="Arial" w:eastAsia="ヒラギノ角ゴ Pro W3" w:hAnsi="Arial" w:cs="Arial"/>
      <w:color w:val="000000"/>
      <w:sz w:val="22"/>
      <w:szCs w:val="22"/>
    </w:rPr>
  </w:style>
  <w:style w:type="character" w:customStyle="1" w:styleId="hps">
    <w:name w:val="hps"/>
    <w:uiPriority w:val="99"/>
    <w:rsid w:val="00236887"/>
    <w:rPr>
      <w:rFonts w:cs="Times New Roman"/>
    </w:rPr>
  </w:style>
  <w:style w:type="character" w:styleId="Kommentarzeichen">
    <w:name w:val="annotation reference"/>
    <w:uiPriority w:val="99"/>
    <w:semiHidden/>
    <w:rsid w:val="00236887"/>
    <w:rPr>
      <w:rFonts w:cs="Times New Roman"/>
      <w:sz w:val="16"/>
      <w:szCs w:val="16"/>
    </w:rPr>
  </w:style>
  <w:style w:type="paragraph" w:styleId="Kommentartext">
    <w:name w:val="annotation text"/>
    <w:basedOn w:val="Standard"/>
    <w:link w:val="KommentartextZchn"/>
    <w:uiPriority w:val="99"/>
    <w:semiHidden/>
    <w:rsid w:val="00236887"/>
    <w:pPr>
      <w:spacing w:line="240" w:lineRule="auto"/>
    </w:pPr>
    <w:rPr>
      <w:sz w:val="20"/>
      <w:szCs w:val="20"/>
    </w:rPr>
  </w:style>
  <w:style w:type="character" w:customStyle="1" w:styleId="KommentartextZchn">
    <w:name w:val="Kommentartext Zchn"/>
    <w:link w:val="Kommentartext"/>
    <w:uiPriority w:val="99"/>
    <w:semiHidden/>
    <w:rsid w:val="00236887"/>
    <w:rPr>
      <w:rFonts w:ascii="Arial" w:hAnsi="Arial" w:cs="Arial"/>
      <w:sz w:val="20"/>
      <w:szCs w:val="20"/>
      <w:lang w:eastAsia="de-DE"/>
    </w:rPr>
  </w:style>
  <w:style w:type="paragraph" w:styleId="StandardWeb">
    <w:name w:val="Normal (Web)"/>
    <w:basedOn w:val="Standard"/>
    <w:uiPriority w:val="99"/>
    <w:semiHidden/>
    <w:rsid w:val="00236887"/>
    <w:pPr>
      <w:keepLines w:val="0"/>
      <w:spacing w:before="100" w:beforeAutospacing="1" w:after="100" w:afterAutospacing="1" w:line="240" w:lineRule="auto"/>
    </w:pPr>
    <w:rPr>
      <w:rFonts w:cs="Times New Roman"/>
      <w:sz w:val="24"/>
      <w:szCs w:val="24"/>
    </w:rPr>
  </w:style>
  <w:style w:type="character" w:styleId="Fett">
    <w:name w:val="Strong"/>
    <w:uiPriority w:val="99"/>
    <w:qFormat/>
    <w:rsid w:val="00236887"/>
    <w:rPr>
      <w:rFonts w:cs="Times New Roman"/>
      <w:b/>
      <w:bCs/>
    </w:rPr>
  </w:style>
  <w:style w:type="paragraph" w:styleId="Kommentarthema">
    <w:name w:val="annotation subject"/>
    <w:basedOn w:val="Kommentartext"/>
    <w:next w:val="Kommentartext"/>
    <w:link w:val="KommentarthemaZchn"/>
    <w:uiPriority w:val="99"/>
    <w:semiHidden/>
    <w:rsid w:val="00236887"/>
    <w:rPr>
      <w:b/>
      <w:bCs/>
    </w:rPr>
  </w:style>
  <w:style w:type="character" w:customStyle="1" w:styleId="KommentarthemaZchn">
    <w:name w:val="Kommentarthema Zchn"/>
    <w:link w:val="Kommentarthema"/>
    <w:uiPriority w:val="99"/>
    <w:semiHidden/>
    <w:rsid w:val="00236887"/>
    <w:rPr>
      <w:rFonts w:ascii="Arial" w:hAnsi="Arial" w:cs="Arial"/>
      <w:b/>
      <w:bCs/>
      <w:sz w:val="20"/>
      <w:szCs w:val="20"/>
      <w:lang w:eastAsia="de-DE"/>
    </w:rPr>
  </w:style>
  <w:style w:type="paragraph" w:styleId="berarbeitung">
    <w:name w:val="Revision"/>
    <w:hidden/>
    <w:uiPriority w:val="99"/>
    <w:semiHidden/>
    <w:rsid w:val="00236887"/>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4.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4778</Characters>
  <Application>Microsoft Macintosh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lpstr>
    </vt:vector>
  </TitlesOfParts>
  <Company>Continental AG</Company>
  <LinksUpToDate>false</LinksUpToDate>
  <CharactersWithSpaces>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Microsoft Office-Anwender</dc:creator>
  <cp:keywords/>
  <dc:description/>
  <cp:lastModifiedBy>Microsoft Office-Anwender</cp:lastModifiedBy>
  <cp:revision>3</cp:revision>
  <cp:lastPrinted>2016-07-27T12:02:00Z</cp:lastPrinted>
  <dcterms:created xsi:type="dcterms:W3CDTF">2016-08-31T13:28:00Z</dcterms:created>
  <dcterms:modified xsi:type="dcterms:W3CDTF">2016-08-31T13:39:00Z</dcterms:modified>
</cp:coreProperties>
</file>